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44" w:rsidRDefault="00302444" w:rsidP="00302444">
      <w:pPr>
        <w:pStyle w:val="a9"/>
        <w:rPr>
          <w:rFonts w:ascii="標楷體" w:eastAsia="標楷體" w:cs="標楷體"/>
          <w:spacing w:val="-7"/>
          <w:sz w:val="28"/>
          <w:szCs w:val="28"/>
        </w:rPr>
      </w:pPr>
      <w:bookmarkStart w:id="0" w:name="_GoBack"/>
      <w:bookmarkEnd w:id="0"/>
      <w:r w:rsidRPr="00302444">
        <w:rPr>
          <w:rFonts w:ascii="標楷體" w:eastAsia="標楷體" w:cs="標楷體" w:hint="eastAsia"/>
          <w:spacing w:val="-7"/>
          <w:sz w:val="28"/>
          <w:szCs w:val="28"/>
        </w:rPr>
        <w:t>小排福饗筵</w:t>
      </w:r>
      <w:r>
        <w:rPr>
          <w:rFonts w:ascii="標楷體" w:eastAsia="標楷體" w:cs="標楷體" w:hint="eastAsia"/>
          <w:spacing w:val="-7"/>
          <w:sz w:val="28"/>
          <w:szCs w:val="28"/>
        </w:rPr>
        <w:t>信</w:t>
      </w:r>
      <w:r>
        <w:rPr>
          <w:rFonts w:ascii="標楷體" w:eastAsia="標楷體" w:cs="標楷體"/>
          <w:spacing w:val="-7"/>
          <w:sz w:val="28"/>
          <w:szCs w:val="28"/>
        </w:rPr>
        <w:t>息</w:t>
      </w:r>
      <w:r>
        <w:rPr>
          <w:rFonts w:ascii="標楷體" w:eastAsia="標楷體" w:cs="標楷體" w:hint="eastAsia"/>
          <w:spacing w:val="-7"/>
          <w:sz w:val="28"/>
          <w:szCs w:val="28"/>
        </w:rPr>
        <w:t xml:space="preserve">　</w:t>
      </w:r>
    </w:p>
    <w:p w:rsidR="00302444" w:rsidRPr="00302444" w:rsidRDefault="00302444" w:rsidP="00302444">
      <w:pPr>
        <w:pStyle w:val="a9"/>
        <w:jc w:val="center"/>
        <w:rPr>
          <w:rFonts w:ascii="標楷體" w:eastAsia="標楷體" w:cs="標楷體"/>
          <w:spacing w:val="-7"/>
          <w:sz w:val="36"/>
          <w:szCs w:val="36"/>
        </w:rPr>
      </w:pPr>
      <w:r w:rsidRPr="00302444">
        <w:rPr>
          <w:rFonts w:ascii="標楷體" w:eastAsia="標楷體" w:cs="標楷體" w:hint="eastAsia"/>
          <w:spacing w:val="-7"/>
          <w:sz w:val="36"/>
          <w:szCs w:val="36"/>
        </w:rPr>
        <w:t>神為甚麼要成為人</w:t>
      </w:r>
    </w:p>
    <w:p w:rsidR="00302444" w:rsidRDefault="00302444" w:rsidP="00302444">
      <w:pPr>
        <w:pStyle w:val="a9"/>
        <w:rPr>
          <w:rFonts w:ascii="標楷體" w:eastAsia="標楷體" w:cs="標楷體"/>
          <w:spacing w:val="-6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詩歌：</w:t>
      </w:r>
      <w:r>
        <w:rPr>
          <w:rFonts w:ascii="Times New Roman" w:cs="Times New Roman"/>
          <w:spacing w:val="-7"/>
          <w:sz w:val="28"/>
          <w:szCs w:val="28"/>
        </w:rPr>
        <w:t>75</w:t>
      </w:r>
      <w:r>
        <w:rPr>
          <w:rFonts w:ascii="標楷體" w:eastAsia="標楷體" w:cs="標楷體" w:hint="eastAsia"/>
          <w:spacing w:val="-7"/>
          <w:sz w:val="28"/>
          <w:szCs w:val="28"/>
        </w:rPr>
        <w:t>首</w:t>
      </w:r>
    </w:p>
    <w:p w:rsidR="00302444" w:rsidRDefault="00302444" w:rsidP="00302444">
      <w:pPr>
        <w:pStyle w:val="a9"/>
        <w:jc w:val="center"/>
        <w:rPr>
          <w:rFonts w:ascii="超世紀粗仿宋" w:eastAsia="超世紀粗仿宋" w:cs="超世紀粗仿宋"/>
          <w:spacing w:val="-6"/>
        </w:rPr>
      </w:pPr>
      <w:r>
        <w:rPr>
          <w:rFonts w:ascii="超世紀粗仿宋" w:eastAsia="超世紀粗仿宋" w:cs="超世紀粗仿宋" w:hint="eastAsia"/>
          <w:spacing w:val="-6"/>
        </w:rPr>
        <w:t>永活的故事，撇下榮耀降世，神來作我救主，成人，名叫耶穌。</w:t>
      </w:r>
    </w:p>
    <w:p w:rsidR="00302444" w:rsidRDefault="00302444" w:rsidP="00302444">
      <w:pPr>
        <w:pStyle w:val="a9"/>
        <w:jc w:val="center"/>
        <w:rPr>
          <w:rFonts w:ascii="超世紀粗仿宋" w:eastAsia="超世紀粗仿宋" w:cs="超世紀粗仿宋"/>
          <w:spacing w:val="-6"/>
        </w:rPr>
      </w:pPr>
      <w:r>
        <w:rPr>
          <w:rFonts w:ascii="超世紀粗仿宋" w:eastAsia="超世紀粗仿宋" w:cs="超世紀粗仿宋" w:hint="eastAsia"/>
          <w:spacing w:val="-6"/>
        </w:rPr>
        <w:t>生在馬槽裏，像根出於乾地，成為憂患的人，常受痛苦。</w:t>
      </w:r>
      <w:r>
        <w:rPr>
          <w:rFonts w:ascii="超世紀粗仿宋" w:eastAsia="超世紀粗仿宋" w:cs="超世紀粗仿宋"/>
          <w:spacing w:val="-6"/>
        </w:rPr>
        <w:t xml:space="preserve"> </w:t>
      </w:r>
    </w:p>
    <w:p w:rsidR="00302444" w:rsidRDefault="00302444" w:rsidP="00302444">
      <w:pPr>
        <w:pStyle w:val="a9"/>
        <w:jc w:val="center"/>
        <w:rPr>
          <w:rFonts w:ascii="超世紀粗仿宋" w:eastAsia="超世紀粗仿宋" w:cs="超世紀粗仿宋"/>
          <w:spacing w:val="-6"/>
        </w:rPr>
      </w:pPr>
      <w:r>
        <w:rPr>
          <w:rFonts w:ascii="超世紀粗仿宋" w:eastAsia="超世紀粗仿宋" w:cs="超世紀粗仿宋"/>
          <w:spacing w:val="-6"/>
        </w:rPr>
        <w:t xml:space="preserve">  </w:t>
      </w:r>
      <w:r>
        <w:rPr>
          <w:rFonts w:ascii="超世紀粗仿宋" w:eastAsia="超世紀粗仿宋" w:cs="超世紀粗仿宋" w:hint="eastAsia"/>
          <w:spacing w:val="-6"/>
        </w:rPr>
        <w:t>我何等愛祂！何等敬拜祂！我氣，我日光，我的一切！</w:t>
      </w:r>
    </w:p>
    <w:p w:rsidR="00302444" w:rsidRDefault="00302444" w:rsidP="00302444">
      <w:pPr>
        <w:pStyle w:val="a9"/>
        <w:jc w:val="center"/>
        <w:rPr>
          <w:rFonts w:ascii="超世紀粗仿宋" w:eastAsia="超世紀粗仿宋" w:cs="超世紀粗仿宋"/>
          <w:spacing w:val="-6"/>
        </w:rPr>
      </w:pPr>
      <w:r>
        <w:rPr>
          <w:rFonts w:ascii="超世紀粗仿宋" w:eastAsia="超世紀粗仿宋" w:cs="超世紀粗仿宋" w:hint="eastAsia"/>
          <w:spacing w:val="-6"/>
        </w:rPr>
        <w:t>偉大創造主，作了我救主，帶來神豐滿，取用不竭。</w:t>
      </w:r>
    </w:p>
    <w:p w:rsidR="00302444" w:rsidRDefault="00302444" w:rsidP="00302444">
      <w:pPr>
        <w:pStyle w:val="a9"/>
        <w:rPr>
          <w:rFonts w:ascii="超世紀粗仿宋" w:eastAsia="超世紀粗仿宋" w:cs="超世紀粗仿宋"/>
          <w:spacing w:val="-6"/>
        </w:rPr>
      </w:pPr>
      <w:r>
        <w:rPr>
          <w:rFonts w:ascii="標楷體" w:eastAsia="標楷體" w:cs="標楷體" w:hint="eastAsia"/>
          <w:spacing w:val="-7"/>
          <w:position w:val="-2"/>
          <w:sz w:val="28"/>
          <w:szCs w:val="28"/>
        </w:rPr>
        <w:t>經節：</w:t>
      </w:r>
      <w:r>
        <w:rPr>
          <w:rFonts w:ascii="超世紀粗仿宋" w:eastAsia="超世紀粗仿宋" w:cs="超世紀粗仿宋" w:hint="eastAsia"/>
          <w:spacing w:val="-6"/>
          <w:position w:val="-2"/>
        </w:rPr>
        <w:t>約</w:t>
      </w:r>
      <w:r>
        <w:rPr>
          <w:rFonts w:ascii="Times New Roman" w:cs="Times New Roman"/>
          <w:spacing w:val="-6"/>
          <w:position w:val="-2"/>
        </w:rPr>
        <w:t>10:10</w:t>
      </w:r>
      <w:r>
        <w:rPr>
          <w:rFonts w:ascii="超世紀粗仿宋" w:eastAsia="超世紀粗仿宋" w:cs="超世紀粗仿宋" w:hint="eastAsia"/>
          <w:spacing w:val="-6"/>
          <w:position w:val="-2"/>
        </w:rPr>
        <w:t>下　『我來了，是要叫羊得生命，並且得的更豐盛。』</w:t>
      </w:r>
    </w:p>
    <w:p w:rsidR="00302444" w:rsidRDefault="00302444" w:rsidP="00302444">
      <w:pPr>
        <w:pStyle w:val="a9"/>
        <w:rPr>
          <w:rFonts w:ascii="標楷體" w:eastAsia="標楷體" w:cs="標楷體"/>
          <w:spacing w:val="-7"/>
          <w:sz w:val="28"/>
          <w:szCs w:val="28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信息摘錄：</w:t>
      </w:r>
    </w:p>
    <w:p w:rsidR="00302444" w:rsidRDefault="00302444" w:rsidP="00302444">
      <w:pPr>
        <w:pStyle w:val="a9"/>
        <w:jc w:val="center"/>
        <w:rPr>
          <w:rFonts w:ascii="標楷體" w:eastAsia="標楷體" w:cs="標楷體"/>
          <w:spacing w:val="-7"/>
          <w:position w:val="8"/>
          <w:sz w:val="28"/>
          <w:szCs w:val="28"/>
        </w:rPr>
      </w:pPr>
      <w:r>
        <w:rPr>
          <w:rFonts w:ascii="微軟正黑體" w:eastAsia="微軟正黑體" w:cs="微軟正黑體" w:hint="eastAsia"/>
          <w:spacing w:val="-6"/>
          <w:position w:val="8"/>
          <w:sz w:val="26"/>
          <w:szCs w:val="26"/>
        </w:rPr>
        <w:t>人的生命的特性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 xml:space="preserve">　</w:t>
      </w:r>
      <w:r>
        <w:rPr>
          <w:rFonts w:ascii="新細明體" w:eastAsia="新細明體" w:cs="新細明體" w:hint="eastAsia"/>
          <w:spacing w:val="-6"/>
        </w:rPr>
        <w:t>主耶穌來有一個目的，就是叫人得生命。祂說，『我來了，是要叫人得生命。』今天人不只有罪，還缺少神的生命。我們先看人的生命有甚麼特性：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＊</w:t>
      </w:r>
      <w:r>
        <w:rPr>
          <w:rFonts w:ascii="華康魏碑體" w:eastAsia="華康魏碑體" w:cs="華康魏碑體" w:hint="eastAsia"/>
          <w:spacing w:val="-6"/>
        </w:rPr>
        <w:t>是污穢的—</w:t>
      </w:r>
      <w:r>
        <w:rPr>
          <w:rFonts w:ascii="新細明體" w:eastAsia="新細明體" w:cs="新細明體" w:hint="eastAsia"/>
          <w:spacing w:val="-6"/>
        </w:rPr>
        <w:t>只要看我們的生活情形，便可知道。因為生活是生命的表現，也是生命的證明。你也許不知道你裏面的生命如何，但是你外面的生活，卻是易見明知的。請你看看你的生活純淨麼？光明麼？沒有污穢思想麼？沒有不乾淨的話語麼？如果你外面的生活是污穢的，那就證明你裏面的生命也是污穢的。生命藏於中，生活顯於外。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</w:t>
      </w:r>
      <w:r>
        <w:rPr>
          <w:rFonts w:ascii="華康魏碑體" w:eastAsia="華康魏碑體" w:cs="華康魏碑體" w:hint="eastAsia"/>
          <w:spacing w:val="-6"/>
        </w:rPr>
        <w:t>＊是不義的—</w:t>
      </w:r>
      <w:r>
        <w:rPr>
          <w:rFonts w:ascii="新細明體" w:eastAsia="新細明體" w:cs="新細明體" w:hint="eastAsia"/>
          <w:spacing w:val="-6"/>
        </w:rPr>
        <w:t>一種生命就有一種作為。鳥所以能飛，因有能飛的生命。你所作的就證明你所是的。朋友，你所作的如何？公義麼？守約麼？沒有營私舞弊麼？沒有偷竊過人的東西麼？如果你外面的行為是不義的，就怎能說你裏面的生命是義的呢？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</w:t>
      </w:r>
      <w:r>
        <w:rPr>
          <w:rFonts w:ascii="華康魏碑體" w:eastAsia="華康魏碑體" w:cs="華康魏碑體" w:hint="eastAsia"/>
          <w:spacing w:val="-6"/>
        </w:rPr>
        <w:t>＊是脆弱的—</w:t>
      </w:r>
      <w:r>
        <w:rPr>
          <w:rFonts w:ascii="新細明體" w:eastAsia="新細明體" w:cs="新細明體" w:hint="eastAsia"/>
          <w:spacing w:val="-6"/>
        </w:rPr>
        <w:t>就人的心理道德來說，一點的危難，就會叫你驚懼憂愁，不可終日。一點的重擔，就能叫你受壓不展，欲尋短見。小小的試探，就可叫你跌倒，失身失德。輕輕的刺激，就可使你生氣冒火。這都證明你裏面的生命是脆弱的。就人的生理身體來說，一點的疾病，就會致你死命；輕輕的撞擊，也會置你於死地。這一切都證明人的生命是脆弱的。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</w:t>
      </w:r>
      <w:r>
        <w:rPr>
          <w:rFonts w:ascii="華康魏碑體" w:eastAsia="華康魏碑體" w:cs="華康魏碑體" w:hint="eastAsia"/>
          <w:spacing w:val="-6"/>
        </w:rPr>
        <w:t>＊是短暫的—</w:t>
      </w:r>
      <w:r>
        <w:rPr>
          <w:rFonts w:ascii="新細明體" w:eastAsia="新細明體" w:cs="新細明體" w:hint="eastAsia"/>
          <w:spacing w:val="-6"/>
        </w:rPr>
        <w:t>聖經說我們的一生『窄如手掌』，又說是『一片雲霧，出現少時就不見了』。朋友，你能擔保你這一生還能有多久麼？就是你能再活幾十年，仍是轉眼成空。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</w:t>
      </w:r>
      <w:r>
        <w:rPr>
          <w:rFonts w:ascii="華康魏碑體" w:eastAsia="華康魏碑體" w:cs="華康魏碑體" w:hint="eastAsia"/>
          <w:spacing w:val="-6"/>
        </w:rPr>
        <w:t>＊勝不過罪惡試探—</w:t>
      </w:r>
      <w:r>
        <w:rPr>
          <w:rFonts w:ascii="新細明體" w:eastAsia="新細明體" w:cs="新細明體" w:hint="eastAsia"/>
          <w:spacing w:val="-6"/>
        </w:rPr>
        <w:t>人雖感覺自己剛強有力，但是人在罪惡跟前是多麼輭弱無能。一點的罪惡，不能抵擋；小小的試探，不能勝過。有人能勝過千軍萬馬，卻不能勝過香煙、賭牌、老酒。有人能衝破職場困境，卻不能衝破妓院、舞池、網咖。今天有幾個人在那裏犯罪是甘心的？有誰在這些誘惑裏面受摧殘，被捉弄，而不感到痛苦呢？有誰不願擺脫呢？但是又有誰能擺脫呢？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</w:t>
      </w:r>
      <w:r>
        <w:rPr>
          <w:rFonts w:ascii="華康魏碑體" w:eastAsia="華康魏碑體" w:cs="華康魏碑體" w:hint="eastAsia"/>
          <w:spacing w:val="-6"/>
        </w:rPr>
        <w:t>＊勝不過脾氣、情慾—</w:t>
      </w:r>
      <w:r>
        <w:rPr>
          <w:rFonts w:ascii="新細明體" w:eastAsia="新細明體" w:cs="新細明體" w:hint="eastAsia"/>
          <w:spacing w:val="-6"/>
        </w:rPr>
        <w:t>人在自己脾氣跟前是顯得多麼輭弱啊！脾氣雖是一個小東西，但是人卻不能勝過它。你是不是多次發脾氣而後悔麼？但是你能不再發麼？情慾更是如此。當它發動的時候，你的意志不能克制它，你的理智也不能勝過它。也許你已經發現，你裏面有一個能力，你稱它作『慾』也好，稱它作『癖』也好，稱</w:t>
      </w:r>
      <w:r>
        <w:rPr>
          <w:rFonts w:ascii="新細明體" w:eastAsia="新細明體" w:cs="新細明體" w:hint="eastAsia"/>
          <w:spacing w:val="-6"/>
        </w:rPr>
        <w:lastRenderedPageBreak/>
        <w:t>它作『癮』也好，總是在你裏面強有力的控制着你，使你不由自主的作出敗壞的事來。你不只不能行善，而且也不能勝惡。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</w:t>
      </w:r>
      <w:r>
        <w:rPr>
          <w:rFonts w:ascii="華康魏碑體" w:eastAsia="華康魏碑體" w:cs="華康魏碑體" w:hint="eastAsia"/>
          <w:spacing w:val="-6"/>
        </w:rPr>
        <w:t>＊勝不過死亡—</w:t>
      </w:r>
      <w:r>
        <w:rPr>
          <w:rFonts w:ascii="新細明體" w:eastAsia="新細明體" w:cs="新細明體" w:hint="eastAsia"/>
          <w:spacing w:val="-6"/>
        </w:rPr>
        <w:t>『死』是人多麼不愛聽的話。然而死卻是人人所不能避免的。哦，死是多麼殘忍！父母的傷心它不理，妻子的眼淚它不顧，兒女的哀求它也不聽。死又是多麼堅強！當它逮捕你的時候，不能因你不願意就讓你不去。你是不能避免死亡，不能勝過死亡的！</w:t>
      </w:r>
    </w:p>
    <w:p w:rsidR="00302444" w:rsidRDefault="00302444" w:rsidP="00302444">
      <w:pPr>
        <w:pStyle w:val="a9"/>
        <w:jc w:val="center"/>
        <w:rPr>
          <w:rFonts w:ascii="新細明體" w:eastAsia="新細明體" w:cs="新細明體"/>
          <w:spacing w:val="-6"/>
          <w:position w:val="-4"/>
        </w:rPr>
      </w:pPr>
      <w:r>
        <w:rPr>
          <w:rFonts w:ascii="微軟正黑體" w:eastAsia="微軟正黑體" w:cs="微軟正黑體" w:hint="eastAsia"/>
          <w:spacing w:val="-6"/>
          <w:position w:val="-4"/>
          <w:sz w:val="26"/>
          <w:szCs w:val="26"/>
        </w:rPr>
        <w:t>神生命的特性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我們現在來看神生命的特性：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</w:t>
      </w:r>
      <w:r>
        <w:rPr>
          <w:rFonts w:ascii="標楷體" w:eastAsia="標楷體" w:cs="標楷體" w:hint="eastAsia"/>
          <w:spacing w:val="-6"/>
        </w:rPr>
        <w:t>＊是聖潔的—</w:t>
      </w:r>
      <w:r>
        <w:rPr>
          <w:rFonts w:ascii="新細明體" w:eastAsia="新細明體" w:cs="新細明體" w:hint="eastAsia"/>
          <w:spacing w:val="-6"/>
        </w:rPr>
        <w:t>神的生命是一塵不染的，是和污穢不能相容的，擺在任何的場合裏，都是不能受玷污的。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</w:t>
      </w:r>
      <w:r>
        <w:rPr>
          <w:rFonts w:ascii="標楷體" w:eastAsia="標楷體" w:cs="標楷體" w:hint="eastAsia"/>
          <w:spacing w:val="-6"/>
        </w:rPr>
        <w:t>＊是公義的—</w:t>
      </w:r>
      <w:r>
        <w:rPr>
          <w:rFonts w:ascii="新細明體" w:eastAsia="新細明體" w:cs="新細明體" w:hint="eastAsia"/>
          <w:spacing w:val="-6"/>
        </w:rPr>
        <w:t>神是公義的，從來沒有作過不義的事，從來不會違法背約。神的生命是絕對公義的，一切不義不法的事，都是神的生命不能容忍的。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</w:t>
      </w:r>
      <w:r>
        <w:rPr>
          <w:rFonts w:ascii="標楷體" w:eastAsia="標楷體" w:cs="標楷體" w:hint="eastAsia"/>
          <w:spacing w:val="-6"/>
        </w:rPr>
        <w:t>＊是剛強的—</w:t>
      </w:r>
      <w:r>
        <w:rPr>
          <w:rFonts w:ascii="新細明體" w:eastAsia="新細明體" w:cs="新細明體" w:hint="eastAsia"/>
          <w:spacing w:val="-6"/>
        </w:rPr>
        <w:t>沒有甚麼能勝過神、壓倒神、制伏神，也沒有甚麼是神所不能的，因為神是剛強有力的。沒有甚麼事是神的生命所不能作的。神的生命能擔人所不能擔的重擔，能過人所不能過的生活。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</w:t>
      </w:r>
      <w:r>
        <w:rPr>
          <w:rFonts w:ascii="標楷體" w:eastAsia="標楷體" w:cs="標楷體" w:hint="eastAsia"/>
          <w:spacing w:val="-6"/>
        </w:rPr>
        <w:t>＊是永遠的—</w:t>
      </w:r>
      <w:r>
        <w:rPr>
          <w:rFonts w:ascii="新細明體" w:eastAsia="新細明體" w:cs="新細明體" w:hint="eastAsia"/>
          <w:spacing w:val="-6"/>
        </w:rPr>
        <w:t>神是從永遠到永遠的。神的生命是在時間之外的，是無限期的，是無止境的，是永永遠遠的。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這些是神生命的特性，正是人生命所沒有的。所以惟有神的生命能叫人得着救治。人若得着了神的生命，人不但能在今世有生命的改變，過着聖潔公義剛強的生活，還能在將來得享那永遠的福氣，因為神的生命，就是永生。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一個裏面生命壞了的人，在外面用任何方法修理、改良，都是沒有用處。惟一的方法就是叫他得着神的生命。一個人如果得着神的生命進到他裏面，人就必在生命裏從根本上得着醫治，得着拯救。</w:t>
      </w:r>
    </w:p>
    <w:p w:rsidR="00302444" w:rsidRDefault="00302444" w:rsidP="00302444">
      <w:pPr>
        <w:pStyle w:val="a9"/>
        <w:jc w:val="center"/>
        <w:rPr>
          <w:rFonts w:ascii="新細明體" w:eastAsia="新細明體" w:cs="新細明體"/>
          <w:spacing w:val="-6"/>
          <w:position w:val="-4"/>
        </w:rPr>
      </w:pPr>
      <w:r>
        <w:rPr>
          <w:rFonts w:ascii="微軟正黑體" w:eastAsia="微軟正黑體" w:cs="微軟正黑體" w:hint="eastAsia"/>
          <w:spacing w:val="-6"/>
          <w:position w:val="-4"/>
          <w:sz w:val="26"/>
          <w:szCs w:val="26"/>
        </w:rPr>
        <w:t>得着神的生命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朋友！你如果要得着神的生命，就必須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>（一）承認自己的生命是壞的，需要神的生命來醫治，並且承認只有神的生命能救治。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>（二）在神面前從心裏悔改，痛恨自己的罪，並向神禱告承認自己一切的罪，求神赦免。</w:t>
      </w:r>
    </w:p>
    <w:p w:rsidR="00302444" w:rsidRDefault="00302444" w:rsidP="00302444">
      <w:pPr>
        <w:pStyle w:val="a9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>（三）從心裏承認，神的兒子主耶穌在十字架上流血至死，是為擔當你的罪過。相信祂是從死裏復活，升上了高天。</w:t>
      </w:r>
    </w:p>
    <w:p w:rsidR="00302444" w:rsidRDefault="00302444" w:rsidP="00302444">
      <w:pPr>
        <w:pStyle w:val="a9"/>
        <w:rPr>
          <w:rFonts w:ascii="標楷體" w:eastAsia="標楷體" w:cs="標楷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當你如此相信的時候，主耶穌那賜生命的靈就進入你裏面，你便得了神的生命。因為聖經記着說，『神愛世人，甚至將祂的獨生子（耶穌）賜給他們，叫一切信祂的不至滅亡，反得永遠的生命。』</w:t>
      </w:r>
      <w:r>
        <w:rPr>
          <w:rFonts w:ascii="標楷體" w:eastAsia="標楷體" w:cs="標楷體" w:hint="eastAsia"/>
          <w:spacing w:val="-6"/>
        </w:rPr>
        <w:t>（改寫自耶穌是神的兒子麼，第十三題）</w:t>
      </w:r>
    </w:p>
    <w:p w:rsidR="00720886" w:rsidRPr="00302444" w:rsidRDefault="00720886" w:rsidP="00302444"/>
    <w:sectPr w:rsidR="00720886" w:rsidRPr="00302444" w:rsidSect="003D12EE">
      <w:pgSz w:w="11906" w:h="16838"/>
      <w:pgMar w:top="1134" w:right="1644" w:bottom="1134" w:left="16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75" w:rsidRDefault="004A0675">
      <w:r>
        <w:separator/>
      </w:r>
    </w:p>
  </w:endnote>
  <w:endnote w:type="continuationSeparator" w:id="0">
    <w:p w:rsidR="004A0675" w:rsidRDefault="004A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粗仿宋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75" w:rsidRDefault="004A0675">
      <w:r>
        <w:separator/>
      </w:r>
    </w:p>
  </w:footnote>
  <w:footnote w:type="continuationSeparator" w:id="0">
    <w:p w:rsidR="004A0675" w:rsidRDefault="004A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86"/>
    <w:rsid w:val="00000868"/>
    <w:rsid w:val="000A4EC2"/>
    <w:rsid w:val="001165F5"/>
    <w:rsid w:val="002A1C36"/>
    <w:rsid w:val="002C74FF"/>
    <w:rsid w:val="00302444"/>
    <w:rsid w:val="00380FF9"/>
    <w:rsid w:val="003D12EE"/>
    <w:rsid w:val="003E5863"/>
    <w:rsid w:val="00446CE1"/>
    <w:rsid w:val="004A0675"/>
    <w:rsid w:val="005869C4"/>
    <w:rsid w:val="005B4DA9"/>
    <w:rsid w:val="00720886"/>
    <w:rsid w:val="0081375A"/>
    <w:rsid w:val="008C6991"/>
    <w:rsid w:val="00C15650"/>
    <w:rsid w:val="00CE7B5F"/>
    <w:rsid w:val="00DF03E3"/>
    <w:rsid w:val="00FC160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4124E5-CCD5-4AA5-8E63-C626A9CA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hAnsi="Arial Unicode MS" w:cs="Arial Unicode MS" w:hint="eastAsia"/>
      <w:color w:val="000000"/>
      <w:sz w:val="22"/>
      <w:szCs w:val="22"/>
      <w:lang w:val="zh-CN" w:eastAsia="zh-CN"/>
    </w:rPr>
  </w:style>
  <w:style w:type="paragraph" w:styleId="a5">
    <w:name w:val="header"/>
    <w:basedOn w:val="a"/>
    <w:link w:val="a6"/>
    <w:uiPriority w:val="99"/>
    <w:unhideWhenUsed/>
    <w:rsid w:val="00CE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B5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E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B5F"/>
    <w:rPr>
      <w:lang w:eastAsia="en-US"/>
    </w:rPr>
  </w:style>
  <w:style w:type="paragraph" w:customStyle="1" w:styleId="a9">
    <w:name w:val="[基本段落]"/>
    <w:basedOn w:val="a"/>
    <w:uiPriority w:val="99"/>
    <w:rsid w:val="003024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tnnch-doc</dc:creator>
  <cp:lastModifiedBy>tnnch-doc</cp:lastModifiedBy>
  <cp:revision>2</cp:revision>
  <dcterms:created xsi:type="dcterms:W3CDTF">2018-06-08T10:27:00Z</dcterms:created>
  <dcterms:modified xsi:type="dcterms:W3CDTF">2018-06-08T10:27:00Z</dcterms:modified>
</cp:coreProperties>
</file>