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89" w:rsidRPr="00C10753" w:rsidRDefault="00C10753" w:rsidP="00C10753">
      <w:pPr>
        <w:jc w:val="center"/>
        <w:rPr>
          <w:b/>
        </w:rPr>
      </w:pPr>
      <w:r w:rsidRPr="00C10753">
        <w:rPr>
          <w:rFonts w:hint="eastAsia"/>
          <w:b/>
          <w:sz w:val="28"/>
        </w:rPr>
        <w:t>－小排福饗宴－</w:t>
      </w:r>
    </w:p>
    <w:p w:rsidR="00C10753" w:rsidRDefault="00C10753">
      <w:r>
        <w:rPr>
          <w:rFonts w:hint="eastAsia"/>
        </w:rPr>
        <w:t>詩歌：</w:t>
      </w:r>
      <w:r w:rsidR="00600E4B">
        <w:rPr>
          <w:rFonts w:hint="eastAsia"/>
        </w:rPr>
        <w:t>補</w:t>
      </w:r>
      <w:r w:rsidR="00600E4B">
        <w:rPr>
          <w:rFonts w:hint="eastAsia"/>
        </w:rPr>
        <w:t>856</w:t>
      </w:r>
      <w:r>
        <w:rPr>
          <w:rFonts w:hint="eastAsia"/>
        </w:rPr>
        <w:t>首</w:t>
      </w:r>
    </w:p>
    <w:p w:rsidR="00600E4B" w:rsidRDefault="00600E4B" w:rsidP="00600E4B">
      <w:r>
        <w:t>1</w:t>
      </w:r>
    </w:p>
    <w:p w:rsidR="00600E4B" w:rsidRDefault="00600E4B" w:rsidP="00600E4B">
      <w:r>
        <w:rPr>
          <w:rFonts w:hint="eastAsia"/>
        </w:rPr>
        <w:t>前困深牢中，全然無望；</w:t>
      </w:r>
    </w:p>
    <w:p w:rsidR="00600E4B" w:rsidRDefault="00600E4B" w:rsidP="00600E4B">
      <w:r>
        <w:rPr>
          <w:rFonts w:hint="eastAsia"/>
        </w:rPr>
        <w:t>試圖要相信，仍舊徬徨。</w:t>
      </w:r>
    </w:p>
    <w:p w:rsidR="00600E4B" w:rsidRDefault="00600E4B" w:rsidP="00600E4B">
      <w:r>
        <w:rPr>
          <w:rFonts w:hint="eastAsia"/>
        </w:rPr>
        <w:t>耶穌一顯現，天光照明亮；</w:t>
      </w:r>
    </w:p>
    <w:p w:rsidR="00600E4B" w:rsidRDefault="00600E4B" w:rsidP="00600E4B">
      <w:r>
        <w:rPr>
          <w:rFonts w:hint="eastAsia"/>
        </w:rPr>
        <w:t>大愛澆灌我心，</w:t>
      </w:r>
    </w:p>
    <w:p w:rsidR="00600E4B" w:rsidRDefault="00600E4B" w:rsidP="00600E4B">
      <w:r>
        <w:rPr>
          <w:rFonts w:hint="eastAsia"/>
        </w:rPr>
        <w:t>神今住我心房！</w:t>
      </w:r>
    </w:p>
    <w:p w:rsidR="00600E4B" w:rsidRDefault="00600E4B" w:rsidP="00600E4B">
      <w:r>
        <w:rPr>
          <w:rFonts w:hint="eastAsia"/>
        </w:rPr>
        <w:t xml:space="preserve"> 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rPr>
          <w:rFonts w:hint="eastAsia"/>
        </w:rPr>
        <w:t>耶穌流寶血，成就平息；</w:t>
      </w:r>
    </w:p>
    <w:p w:rsidR="00600E4B" w:rsidRDefault="00600E4B" w:rsidP="00600E4B">
      <w:pPr>
        <w:ind w:firstLineChars="215" w:firstLine="516"/>
      </w:pPr>
      <w:r>
        <w:rPr>
          <w:rFonts w:hint="eastAsia"/>
        </w:rPr>
        <w:t>不再有定罪，因信稱義。</w:t>
      </w:r>
    </w:p>
    <w:p w:rsidR="00600E4B" w:rsidRDefault="00600E4B" w:rsidP="00600E4B">
      <w:pPr>
        <w:ind w:firstLineChars="215" w:firstLine="516"/>
      </w:pPr>
      <w:r>
        <w:rPr>
          <w:rFonts w:hint="eastAsia"/>
        </w:rPr>
        <w:t>我今歸與神，因救贖永定；</w:t>
      </w:r>
    </w:p>
    <w:p w:rsidR="00600E4B" w:rsidRDefault="00600E4B" w:rsidP="00600E4B">
      <w:pPr>
        <w:ind w:firstLineChars="215" w:firstLine="516"/>
      </w:pPr>
      <w:r>
        <w:rPr>
          <w:rFonts w:hint="eastAsia"/>
        </w:rPr>
        <w:t>藉</w:t>
      </w:r>
      <w:r w:rsidR="0017761D">
        <w:rPr>
          <w:rFonts w:hint="eastAsia"/>
        </w:rPr>
        <w:t>着</w:t>
      </w:r>
      <w:r>
        <w:rPr>
          <w:rFonts w:hint="eastAsia"/>
        </w:rPr>
        <w:t>耶穌基督，對神有了和平！</w:t>
      </w:r>
    </w:p>
    <w:p w:rsidR="00600E4B" w:rsidRDefault="00600E4B" w:rsidP="00600E4B">
      <w:r>
        <w:t>2</w:t>
      </w:r>
    </w:p>
    <w:p w:rsidR="00600E4B" w:rsidRDefault="00600E4B" w:rsidP="00600E4B">
      <w:r>
        <w:rPr>
          <w:rFonts w:hint="eastAsia"/>
        </w:rPr>
        <w:t>生在亞當裏，奔向死亡；</w:t>
      </w:r>
    </w:p>
    <w:p w:rsidR="00600E4B" w:rsidRDefault="00600E4B" w:rsidP="00600E4B">
      <w:r>
        <w:rPr>
          <w:rFonts w:hint="eastAsia"/>
        </w:rPr>
        <w:t>身心全受創，病入膏肓。</w:t>
      </w:r>
    </w:p>
    <w:p w:rsidR="00600E4B" w:rsidRDefault="00600E4B" w:rsidP="00600E4B">
      <w:r>
        <w:rPr>
          <w:rFonts w:hint="eastAsia"/>
        </w:rPr>
        <w:t>神差祂兒子，了結舊亞當；</w:t>
      </w:r>
    </w:p>
    <w:p w:rsidR="00600E4B" w:rsidRDefault="00600E4B" w:rsidP="00600E4B">
      <w:r>
        <w:rPr>
          <w:rFonts w:hint="eastAsia"/>
        </w:rPr>
        <w:t>罪、死不再得逞，祂死，我得釋放！</w:t>
      </w:r>
    </w:p>
    <w:p w:rsidR="00600E4B" w:rsidRDefault="00600E4B" w:rsidP="00600E4B">
      <w:r>
        <w:t>3</w:t>
      </w:r>
    </w:p>
    <w:p w:rsidR="00600E4B" w:rsidRDefault="00600E4B" w:rsidP="00600E4B">
      <w:r>
        <w:rPr>
          <w:rFonts w:hint="eastAsia"/>
        </w:rPr>
        <w:t>今在恩典中，喜樂歡暢；</w:t>
      </w:r>
    </w:p>
    <w:p w:rsidR="00600E4B" w:rsidRDefault="00600E4B" w:rsidP="00600E4B">
      <w:r>
        <w:rPr>
          <w:rFonts w:hint="eastAsia"/>
        </w:rPr>
        <w:t>罪惡全消蹤，神在流淌。</w:t>
      </w:r>
    </w:p>
    <w:p w:rsidR="00600E4B" w:rsidRDefault="00600E4B" w:rsidP="00600E4B">
      <w:r>
        <w:rPr>
          <w:rFonts w:hint="eastAsia"/>
        </w:rPr>
        <w:t>神長在我心，我享恩無量─</w:t>
      </w:r>
    </w:p>
    <w:p w:rsidR="00600E4B" w:rsidRDefault="00600E4B" w:rsidP="00600E4B">
      <w:r>
        <w:rPr>
          <w:rFonts w:hint="eastAsia"/>
        </w:rPr>
        <w:t>在生命裏得救，在生命中作王！</w:t>
      </w:r>
    </w:p>
    <w:p w:rsidR="00600E4B" w:rsidRDefault="00600E4B" w:rsidP="00600E4B"/>
    <w:p w:rsidR="00C10753" w:rsidRDefault="00C10753" w:rsidP="00600E4B">
      <w:r>
        <w:rPr>
          <w:rFonts w:hint="eastAsia"/>
        </w:rPr>
        <w:t>聖經經節</w:t>
      </w:r>
    </w:p>
    <w:p w:rsidR="00C10753" w:rsidRDefault="00C10753" w:rsidP="008400E7">
      <w:pPr>
        <w:ind w:left="1274" w:hangingChars="531" w:hanging="1274"/>
      </w:pPr>
      <w:r>
        <w:rPr>
          <w:rFonts w:hint="eastAsia"/>
        </w:rPr>
        <w:t xml:space="preserve">  </w:t>
      </w:r>
      <w:r w:rsidRPr="00C10753">
        <w:rPr>
          <w:rFonts w:hint="eastAsia"/>
        </w:rPr>
        <w:t>來</w:t>
      </w:r>
      <w:r>
        <w:rPr>
          <w:rFonts w:hint="eastAsia"/>
        </w:rPr>
        <w:t>二</w:t>
      </w:r>
      <w:r w:rsidRPr="00C10753">
        <w:rPr>
          <w:rFonts w:hint="eastAsia"/>
        </w:rPr>
        <w:t>14</w:t>
      </w:r>
      <w:r w:rsidR="008400E7">
        <w:rPr>
          <w:rFonts w:hint="eastAsia"/>
        </w:rPr>
        <w:t xml:space="preserve">　兒女既同有血肉之體，祂也照樣親自有分於血肉之體，為要藉</w:t>
      </w:r>
      <w:r w:rsidR="0017761D">
        <w:rPr>
          <w:rFonts w:hint="eastAsia"/>
        </w:rPr>
        <w:t>着</w:t>
      </w:r>
      <w:r w:rsidR="008400E7">
        <w:rPr>
          <w:rFonts w:hint="eastAsia"/>
        </w:rPr>
        <w:t>死，廢除那掌死權的，就是魔鬼。</w:t>
      </w:r>
    </w:p>
    <w:p w:rsidR="00C10753" w:rsidRPr="00C10753" w:rsidRDefault="00C10753" w:rsidP="00C10753">
      <w:pPr>
        <w:ind w:left="1841" w:hangingChars="767" w:hanging="1841"/>
      </w:pPr>
      <w:r>
        <w:rPr>
          <w:rFonts w:hint="eastAsia"/>
        </w:rPr>
        <w:t xml:space="preserve">　約十一</w:t>
      </w:r>
      <w:r>
        <w:rPr>
          <w:rFonts w:hint="eastAsia"/>
        </w:rPr>
        <w:t xml:space="preserve">25~26  </w:t>
      </w:r>
      <w:r w:rsidRPr="00C10753">
        <w:rPr>
          <w:rFonts w:hint="eastAsia"/>
        </w:rPr>
        <w:t>我是復活，我是生命；信入我的人，雖然死了，也必復活；凡活</w:t>
      </w:r>
      <w:r w:rsidR="0017761D">
        <w:rPr>
          <w:rFonts w:hint="eastAsia"/>
        </w:rPr>
        <w:t>着</w:t>
      </w:r>
      <w:r w:rsidRPr="00C10753">
        <w:rPr>
          <w:rFonts w:hint="eastAsia"/>
        </w:rPr>
        <w:t>信入我的人，必永遠不死。</w:t>
      </w:r>
    </w:p>
    <w:p w:rsidR="008400E7" w:rsidRDefault="008400E7" w:rsidP="00C10753"/>
    <w:p w:rsidR="00C10753" w:rsidRPr="008400E7" w:rsidRDefault="008400E7" w:rsidP="00C10753">
      <w:pPr>
        <w:rPr>
          <w:b/>
        </w:rPr>
      </w:pPr>
      <w:r w:rsidRPr="008400E7">
        <w:rPr>
          <w:rFonts w:hint="eastAsia"/>
          <w:b/>
        </w:rPr>
        <w:t>壹</w:t>
      </w:r>
      <w:r w:rsidRPr="008400E7">
        <w:rPr>
          <w:rFonts w:hint="eastAsia"/>
          <w:b/>
        </w:rPr>
        <w:t xml:space="preserve">  </w:t>
      </w:r>
      <w:r w:rsidR="00C10753" w:rsidRPr="008400E7">
        <w:rPr>
          <w:rFonts w:hint="eastAsia"/>
          <w:b/>
        </w:rPr>
        <w:t>死的特性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死不受賄，也不徇情。你是君王也罷，臣宰也罷，財主、乞丐也罷，死是一樣的要臨到你。死並不會因你有名、位、財、勢，而越過你。死也不問你是什麼關係，是父子、夫妻、至親、好友，死抓住誰，誰只好慘然分離。你哀求，死不理睬；你哭泣，死不聽見。死是冷面無情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死的行蹤又是難防。死，在這時、那時，這地、那地，都有光臨的可能。這就使你無法計算你的壽命究有幾何。你不能使你的壽數多加一刻，也不能預知你自己能活幾時。死，可以在任何的時間和空間</w:t>
      </w:r>
      <w:r w:rsidR="0017761D">
        <w:rPr>
          <w:rFonts w:hint="eastAsia"/>
        </w:rPr>
        <w:t>裏</w:t>
      </w:r>
      <w:r>
        <w:rPr>
          <w:rFonts w:hint="eastAsia"/>
        </w:rPr>
        <w:t>找</w:t>
      </w:r>
      <w:r w:rsidR="0017761D">
        <w:rPr>
          <w:rFonts w:hint="eastAsia"/>
        </w:rPr>
        <w:t>着</w:t>
      </w:r>
      <w:r>
        <w:rPr>
          <w:rFonts w:hint="eastAsia"/>
        </w:rPr>
        <w:t>你！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lastRenderedPageBreak/>
        <w:t>死，給人的印象太恐怖！所以自古至今，人們無時不在用盡他們的思想和力量，來抵抗這個生命的侵略者。到了今天，醫藥的進步，科學的發明，和心理的研究，也可算是達到極點，但是結果怎樣？有無方法</w:t>
      </w:r>
      <w:r w:rsidR="008400E7">
        <w:rPr>
          <w:rFonts w:hint="eastAsia"/>
        </w:rPr>
        <w:t>能解決死的問題，趕逐死亡？沒有！人只得承認，死是無敵！多少人聲稱發明了長生的醫術和『靈藥』。</w:t>
      </w:r>
      <w:r>
        <w:rPr>
          <w:rFonts w:hint="eastAsia"/>
        </w:rPr>
        <w:t>請問，</w:t>
      </w:r>
      <w:r w:rsidR="008400E7">
        <w:rPr>
          <w:rFonts w:hint="eastAsia"/>
        </w:rPr>
        <w:t>這些人現今</w:t>
      </w:r>
      <w:r>
        <w:rPr>
          <w:rFonts w:hint="eastAsia"/>
        </w:rPr>
        <w:t>在哪</w:t>
      </w:r>
      <w:r w:rsidR="0017761D">
        <w:rPr>
          <w:rFonts w:hint="eastAsia"/>
        </w:rPr>
        <w:t>裏</w:t>
      </w:r>
      <w:r>
        <w:rPr>
          <w:rFonts w:hint="eastAsia"/>
        </w:rPr>
        <w:t>？</w:t>
      </w:r>
    </w:p>
    <w:p w:rsidR="00C10753" w:rsidRPr="008400E7" w:rsidRDefault="008400E7" w:rsidP="00C10753">
      <w:pPr>
        <w:rPr>
          <w:b/>
        </w:rPr>
      </w:pPr>
      <w:r w:rsidRPr="008400E7">
        <w:rPr>
          <w:rFonts w:hint="eastAsia"/>
          <w:b/>
        </w:rPr>
        <w:t>貳</w:t>
      </w:r>
      <w:r w:rsidRPr="008400E7">
        <w:rPr>
          <w:rFonts w:hint="eastAsia"/>
          <w:b/>
        </w:rPr>
        <w:t xml:space="preserve">  </w:t>
      </w:r>
      <w:r w:rsidR="00C10753" w:rsidRPr="008400E7">
        <w:rPr>
          <w:rFonts w:hint="eastAsia"/>
          <w:b/>
        </w:rPr>
        <w:t>死的由來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死，到底從何而來？人到底為何要死？這是一個重大的問題。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聖經告訴我們：『罪的工價乃是死。』（羅馬書六章二十三節。）可見罪是死的媒介，死是罪帶進來的。又說：『掌死權的，就是魔鬼。』（希伯來書二章十四節。）可見死有一個主使者，就是魔鬼。</w:t>
      </w:r>
    </w:p>
    <w:p w:rsidR="00C10753" w:rsidRDefault="008400E7" w:rsidP="008400E7">
      <w:pPr>
        <w:ind w:firstLineChars="100" w:firstLine="240"/>
      </w:pPr>
      <w:r>
        <w:rPr>
          <w:rFonts w:hint="eastAsia"/>
        </w:rPr>
        <w:t>這樣，你要看見，死雖恐怖，卻不能</w:t>
      </w:r>
      <w:r w:rsidR="00C10753">
        <w:rPr>
          <w:rFonts w:hint="eastAsia"/>
        </w:rPr>
        <w:t>單獨的活動。它必須要和罪與魔鬼合作，方能成事。它必須要受魔鬼的支配，和有罪的條件，方能活動、生效。否則，死也不過是一個死的名詞，並不發生真的作用。</w:t>
      </w:r>
    </w:p>
    <w:p w:rsidR="00C10753" w:rsidRPr="008400E7" w:rsidRDefault="008400E7" w:rsidP="00C10753">
      <w:pPr>
        <w:rPr>
          <w:b/>
        </w:rPr>
      </w:pPr>
      <w:r>
        <w:rPr>
          <w:rFonts w:hint="eastAsia"/>
          <w:b/>
        </w:rPr>
        <w:t>參</w:t>
      </w:r>
      <w:r>
        <w:rPr>
          <w:rFonts w:hint="eastAsia"/>
          <w:b/>
        </w:rPr>
        <w:t xml:space="preserve">  </w:t>
      </w:r>
      <w:r w:rsidR="00C10753" w:rsidRPr="008400E7">
        <w:rPr>
          <w:rFonts w:hint="eastAsia"/>
          <w:b/>
        </w:rPr>
        <w:t>十字架解決了罪和魔鬼</w:t>
      </w:r>
    </w:p>
    <w:p w:rsidR="00C10753" w:rsidRDefault="008400E7" w:rsidP="008400E7">
      <w:pPr>
        <w:ind w:firstLineChars="100" w:firstLine="240"/>
      </w:pPr>
      <w:r>
        <w:rPr>
          <w:rFonts w:hint="eastAsia"/>
        </w:rPr>
        <w:t>聖經說：</w:t>
      </w:r>
      <w:r w:rsidR="00C10753">
        <w:rPr>
          <w:rFonts w:hint="eastAsia"/>
        </w:rPr>
        <w:t>『眾人都犯了罪』，（羅馬書三章二十三節，）並且『整個世界都臥在那惡者</w:t>
      </w:r>
      <w:r w:rsidR="0017761D">
        <w:rPr>
          <w:rFonts w:hint="eastAsia"/>
        </w:rPr>
        <w:t>裏</w:t>
      </w:r>
      <w:r w:rsidR="00C10753">
        <w:rPr>
          <w:rFonts w:hint="eastAsia"/>
        </w:rPr>
        <w:t>面』。（約翰一書五章十九節。）人既已淪陷在罪和魔鬼的手</w:t>
      </w:r>
      <w:r w:rsidR="0017761D">
        <w:rPr>
          <w:rFonts w:hint="eastAsia"/>
        </w:rPr>
        <w:t>裏</w:t>
      </w:r>
      <w:r w:rsidR="00C10753">
        <w:rPr>
          <w:rFonts w:hint="eastAsia"/>
        </w:rPr>
        <w:t>，如何能自救？這自然只有神能。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滿了慈愛的神，已藉</w:t>
      </w:r>
      <w:r w:rsidR="0017761D">
        <w:rPr>
          <w:rFonts w:hint="eastAsia"/>
        </w:rPr>
        <w:t>着</w:t>
      </w:r>
      <w:r>
        <w:rPr>
          <w:rFonts w:hint="eastAsia"/>
        </w:rPr>
        <w:t>基督的死，為我們解決了這個難題。現在你該留心看，神如何藉</w:t>
      </w:r>
      <w:r w:rsidR="0017761D">
        <w:rPr>
          <w:rFonts w:hint="eastAsia"/>
        </w:rPr>
        <w:t>着</w:t>
      </w:r>
      <w:r>
        <w:rPr>
          <w:rFonts w:hint="eastAsia"/>
        </w:rPr>
        <w:t>基督的十字架解決了罪。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你可知道，主耶穌『將命傾倒，以至於死』，是為什麼？是為『擔當多人的罪』！人有罪，人該受死的痛苦，主耶穌無罪，本不該受死的痛苦。但，神卻將『我們眾人的罪孽都歸在祂身上』。（以賽亞書五十三章六節。）這樣，主耶穌上十字架時，死亡也就追祂到十字架。但，請你記得，死並沒有勝過祂！死在祂身上完全失敗。因主耶穌第三天從死</w:t>
      </w:r>
      <w:r w:rsidR="0017761D">
        <w:rPr>
          <w:rFonts w:hint="eastAsia"/>
        </w:rPr>
        <w:t>裏</w:t>
      </w:r>
      <w:r>
        <w:rPr>
          <w:rFonts w:hint="eastAsia"/>
        </w:rPr>
        <w:t>復活了！現在死的權勢已被踐踏在祂的腳下，赦罪的恩典卻賜給一切信祂的人。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神也藉</w:t>
      </w:r>
      <w:r w:rsidR="0017761D">
        <w:rPr>
          <w:rFonts w:hint="eastAsia"/>
        </w:rPr>
        <w:t>着</w:t>
      </w:r>
      <w:r>
        <w:rPr>
          <w:rFonts w:hint="eastAsia"/>
        </w:rPr>
        <w:t>基督的十字架解決了魔鬼。祂『藉</w:t>
      </w:r>
      <w:r w:rsidR="0017761D">
        <w:rPr>
          <w:rFonts w:hint="eastAsia"/>
        </w:rPr>
        <w:t>着</w:t>
      </w:r>
      <w:r>
        <w:rPr>
          <w:rFonts w:hint="eastAsia"/>
        </w:rPr>
        <w:t>死，廢除那掌死權的，就是魔鬼』。（希伯來書二章十四節。）當主耶穌在十字架時，魔鬼曾用盡黑暗的權勢攻擊祂。那時陰府所有的權勢都出來圍困祂。但是，祂並沒有被黑暗制伏，也沒有被陰府拘禁。反之，祂藉</w:t>
      </w:r>
      <w:r w:rsidR="0017761D">
        <w:rPr>
          <w:rFonts w:hint="eastAsia"/>
        </w:rPr>
        <w:t>着</w:t>
      </w:r>
      <w:r>
        <w:rPr>
          <w:rFonts w:hint="eastAsia"/>
        </w:rPr>
        <w:t>十字架上的死，廢除了那掌死權的魔鬼。看哪！當祂從墳墓出來時，一切的</w:t>
      </w:r>
      <w:r w:rsidR="00F43BEA">
        <w:rPr>
          <w:rFonts w:hint="eastAsia"/>
        </w:rPr>
        <w:t>鬼魅也都失勢了。這是一件驚天動地的事實！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t>死固然可怕，但，它的根源－罪和魔鬼，神已經藉</w:t>
      </w:r>
      <w:r w:rsidR="0017761D">
        <w:rPr>
          <w:rFonts w:hint="eastAsia"/>
        </w:rPr>
        <w:t>着</w:t>
      </w:r>
      <w:r>
        <w:rPr>
          <w:rFonts w:hint="eastAsia"/>
        </w:rPr>
        <w:t>基督的死替我們解決了。今天你可以接受神的救恩而出死入生。但你也可以拒絕神的恩典，而留在死</w:t>
      </w:r>
      <w:r w:rsidR="0017761D">
        <w:rPr>
          <w:rFonts w:hint="eastAsia"/>
        </w:rPr>
        <w:t>裏</w:t>
      </w:r>
      <w:r>
        <w:rPr>
          <w:rFonts w:hint="eastAsia"/>
        </w:rPr>
        <w:t>作它的俘虜。</w:t>
      </w:r>
    </w:p>
    <w:p w:rsidR="00C10753" w:rsidRPr="008400E7" w:rsidRDefault="008400E7" w:rsidP="00C10753">
      <w:pPr>
        <w:rPr>
          <w:b/>
        </w:rPr>
      </w:pPr>
      <w:r>
        <w:rPr>
          <w:rFonts w:hint="eastAsia"/>
          <w:b/>
        </w:rPr>
        <w:t>肆</w:t>
      </w:r>
      <w:r>
        <w:rPr>
          <w:rFonts w:hint="eastAsia"/>
          <w:b/>
        </w:rPr>
        <w:t xml:space="preserve">  </w:t>
      </w:r>
      <w:r w:rsidR="00C10753" w:rsidRPr="008400E7">
        <w:rPr>
          <w:rFonts w:hint="eastAsia"/>
          <w:b/>
        </w:rPr>
        <w:t>你揀選那一邊</w:t>
      </w:r>
    </w:p>
    <w:p w:rsidR="00C10753" w:rsidRDefault="00F43BEA" w:rsidP="008400E7">
      <w:pPr>
        <w:ind w:firstLineChars="100" w:firstLine="240"/>
      </w:pPr>
      <w:r>
        <w:rPr>
          <w:rFonts w:hint="eastAsia"/>
        </w:rPr>
        <w:t>請問你</w:t>
      </w:r>
      <w:r w:rsidR="00C10753">
        <w:rPr>
          <w:rFonts w:hint="eastAsia"/>
        </w:rPr>
        <w:t>揀選死亡的一邊，或是生命的一邊？你若不要主耶穌，</w:t>
      </w:r>
      <w:r>
        <w:rPr>
          <w:rFonts w:hint="eastAsia"/>
        </w:rPr>
        <w:t>你就是選擇</w:t>
      </w:r>
      <w:r w:rsidR="00C10753">
        <w:rPr>
          <w:rFonts w:hint="eastAsia"/>
        </w:rPr>
        <w:t>死</w:t>
      </w:r>
      <w:r>
        <w:rPr>
          <w:rFonts w:hint="eastAsia"/>
        </w:rPr>
        <w:t>亡</w:t>
      </w:r>
      <w:r w:rsidR="00C10753">
        <w:rPr>
          <w:rFonts w:hint="eastAsia"/>
        </w:rPr>
        <w:t>的一邊，自然，死就變成你的人生了。你心中</w:t>
      </w:r>
      <w:r>
        <w:rPr>
          <w:rFonts w:hint="eastAsia"/>
        </w:rPr>
        <w:t>的黑暗、無望、空虛、煩惱，是定規的。你一生的道路就是死亡的道路。</w:t>
      </w:r>
      <w:r w:rsidR="00C10753">
        <w:rPr>
          <w:rFonts w:hint="eastAsia"/>
        </w:rPr>
        <w:t>你沒有生的指望，只有死的終局。死是你惟一的盼望，也是你惟一的知友；你若離世，也是死伴</w:t>
      </w:r>
      <w:r w:rsidR="0017761D">
        <w:rPr>
          <w:rFonts w:hint="eastAsia"/>
        </w:rPr>
        <w:t>着</w:t>
      </w:r>
      <w:r w:rsidR="00C10753">
        <w:rPr>
          <w:rFonts w:hint="eastAsia"/>
        </w:rPr>
        <w:t>你去陰間。</w:t>
      </w:r>
    </w:p>
    <w:p w:rsidR="00C10753" w:rsidRDefault="00C10753" w:rsidP="008400E7">
      <w:pPr>
        <w:ind w:firstLineChars="100" w:firstLine="240"/>
      </w:pPr>
      <w:r>
        <w:rPr>
          <w:rFonts w:hint="eastAsia"/>
        </w:rPr>
        <w:lastRenderedPageBreak/>
        <w:t>但是，你</w:t>
      </w:r>
      <w:r w:rsidR="00F43BEA">
        <w:rPr>
          <w:rFonts w:hint="eastAsia"/>
        </w:rPr>
        <w:t>若接受神的救恩，心</w:t>
      </w:r>
      <w:r w:rsidR="0017761D">
        <w:rPr>
          <w:rFonts w:hint="eastAsia"/>
        </w:rPr>
        <w:t>裏</w:t>
      </w:r>
      <w:r w:rsidR="00F43BEA">
        <w:rPr>
          <w:rFonts w:hint="eastAsia"/>
        </w:rPr>
        <w:t>相信主耶穌作你的救主，你所得到的恩典，不只將</w:t>
      </w:r>
      <w:r>
        <w:rPr>
          <w:rFonts w:hint="eastAsia"/>
        </w:rPr>
        <w:t>你從罪和魔鬼的權勢</w:t>
      </w:r>
      <w:r w:rsidR="0017761D">
        <w:rPr>
          <w:rFonts w:hint="eastAsia"/>
        </w:rPr>
        <w:t>裏</w:t>
      </w:r>
      <w:r>
        <w:rPr>
          <w:rFonts w:hint="eastAsia"/>
        </w:rPr>
        <w:t>救出來，</w:t>
      </w:r>
      <w:r w:rsidR="00F43BEA">
        <w:rPr>
          <w:rFonts w:hint="eastAsia"/>
        </w:rPr>
        <w:t>神</w:t>
      </w:r>
      <w:r>
        <w:rPr>
          <w:rFonts w:hint="eastAsia"/>
        </w:rPr>
        <w:t>永遠的生命也</w:t>
      </w:r>
      <w:r w:rsidR="00F43BEA">
        <w:rPr>
          <w:rFonts w:hint="eastAsia"/>
        </w:rPr>
        <w:t>要進到你的</w:t>
      </w:r>
      <w:r w:rsidR="0017761D">
        <w:rPr>
          <w:rFonts w:hint="eastAsia"/>
        </w:rPr>
        <w:t>裏</w:t>
      </w:r>
      <w:r w:rsidR="00F43BEA">
        <w:rPr>
          <w:rFonts w:hint="eastAsia"/>
        </w:rPr>
        <w:t>面。</w:t>
      </w:r>
      <w:r>
        <w:rPr>
          <w:rFonts w:hint="eastAsia"/>
        </w:rPr>
        <w:t>永遠的生命不是所謂的精神不死，乃是真正的永遠不死。永遠不死？是！永遠不死！聽主耶穌怎麼說：『我是復活，我是生命；信入我的人，雖然死了，也必復活；凡活</w:t>
      </w:r>
      <w:r w:rsidR="0017761D">
        <w:rPr>
          <w:rFonts w:hint="eastAsia"/>
        </w:rPr>
        <w:t>着</w:t>
      </w:r>
      <w:r>
        <w:rPr>
          <w:rFonts w:hint="eastAsia"/>
        </w:rPr>
        <w:t>信入我的人，必永遠不死。』</w:t>
      </w:r>
      <w:bookmarkStart w:id="0" w:name="_GoBack"/>
      <w:bookmarkEnd w:id="0"/>
    </w:p>
    <w:p w:rsidR="00C10753" w:rsidRDefault="00C10753" w:rsidP="008400E7">
      <w:pPr>
        <w:ind w:firstLineChars="100" w:firstLine="240"/>
      </w:pPr>
      <w:r>
        <w:rPr>
          <w:rFonts w:hint="eastAsia"/>
        </w:rPr>
        <w:t>朋友，你信這話麼？你信，就能脫離死的威脅。你信，就必進入神的生命－永遠不死的生命！</w:t>
      </w:r>
    </w:p>
    <w:p w:rsidR="008400E7" w:rsidRDefault="008400E7" w:rsidP="008400E7">
      <w:pPr>
        <w:ind w:firstLineChars="100" w:firstLine="240"/>
        <w:jc w:val="right"/>
      </w:pPr>
      <w:r>
        <w:rPr>
          <w:rFonts w:hint="eastAsia"/>
        </w:rPr>
        <w:t>(</w:t>
      </w:r>
      <w:r>
        <w:rPr>
          <w:rFonts w:hint="eastAsia"/>
        </w:rPr>
        <w:t>摘自</w:t>
      </w:r>
      <w:r>
        <w:rPr>
          <w:rFonts w:hint="eastAsia"/>
        </w:rPr>
        <w:t xml:space="preserve"> </w:t>
      </w:r>
      <w:r>
        <w:rPr>
          <w:rFonts w:hint="eastAsia"/>
        </w:rPr>
        <w:t>恩言，死</w:t>
      </w:r>
      <w:r>
        <w:rPr>
          <w:rFonts w:hint="eastAsia"/>
        </w:rPr>
        <w:t>)</w:t>
      </w:r>
    </w:p>
    <w:sectPr w:rsidR="008400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FD" w:rsidRDefault="007125FD" w:rsidP="00600E4B">
      <w:r>
        <w:separator/>
      </w:r>
    </w:p>
  </w:endnote>
  <w:endnote w:type="continuationSeparator" w:id="0">
    <w:p w:rsidR="007125FD" w:rsidRDefault="007125FD" w:rsidP="0060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FD" w:rsidRDefault="007125FD" w:rsidP="00600E4B">
      <w:r>
        <w:separator/>
      </w:r>
    </w:p>
  </w:footnote>
  <w:footnote w:type="continuationSeparator" w:id="0">
    <w:p w:rsidR="007125FD" w:rsidRDefault="007125FD" w:rsidP="0060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53"/>
    <w:rsid w:val="0017761D"/>
    <w:rsid w:val="00496D89"/>
    <w:rsid w:val="00600E4B"/>
    <w:rsid w:val="007125FD"/>
    <w:rsid w:val="007E6516"/>
    <w:rsid w:val="008400E7"/>
    <w:rsid w:val="00C10753"/>
    <w:rsid w:val="00DC7A1E"/>
    <w:rsid w:val="00F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14D0E-F50F-4038-8024-CCB4ADCD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E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Joseph.W</dc:creator>
  <cp:lastModifiedBy>tnnch-doc</cp:lastModifiedBy>
  <cp:revision>3</cp:revision>
  <dcterms:created xsi:type="dcterms:W3CDTF">2016-12-18T06:32:00Z</dcterms:created>
  <dcterms:modified xsi:type="dcterms:W3CDTF">2016-12-26T08:48:00Z</dcterms:modified>
</cp:coreProperties>
</file>