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B14C" w14:textId="7A174E1A" w:rsidR="006B2E9D" w:rsidRPr="00FE6B57" w:rsidRDefault="006B2E9D" w:rsidP="0039466C">
      <w:pPr>
        <w:pStyle w:val="af5"/>
        <w:spacing w:after="180"/>
        <w:rPr>
          <w:lang w:eastAsia="zh-CN"/>
        </w:rPr>
      </w:pPr>
      <w:r>
        <w:t>二</w:t>
      </w:r>
      <w:r>
        <w:rPr>
          <w:rFonts w:ascii="Calibri" w:eastAsia="Calibri" w:hAnsi="Calibri" w:cs="Calibri"/>
          <w:lang w:eastAsia="zh-CN"/>
        </w:rPr>
        <w:t>○</w:t>
      </w:r>
      <w:r>
        <w:rPr>
          <w:lang w:eastAsia="zh-CN"/>
        </w:rPr>
        <w:t>一七年</w:t>
      </w:r>
      <w:r w:rsidRPr="00FE6B57">
        <w:rPr>
          <w:rFonts w:hint="eastAsia"/>
        </w:rPr>
        <w:t>下半年台南市召會</w:t>
      </w:r>
      <w:r>
        <w:t>區</w:t>
      </w:r>
      <w:r>
        <w:rPr>
          <w:rFonts w:hint="eastAsia"/>
        </w:rPr>
        <w:t>負</w:t>
      </w:r>
      <w:r>
        <w:rPr>
          <w:lang w:eastAsia="zh-CN"/>
        </w:rPr>
        <w:t>責</w:t>
      </w:r>
      <w:r w:rsidR="00774049">
        <w:rPr>
          <w:lang w:eastAsia="zh-CN"/>
        </w:rPr>
        <w:t>與姊妹</w:t>
      </w:r>
      <w:r w:rsidR="00774049">
        <w:rPr>
          <w:rFonts w:hint="eastAsia"/>
          <w:lang w:eastAsia="zh-CN"/>
        </w:rPr>
        <w:t>成</w:t>
      </w:r>
      <w:r w:rsidR="00774049">
        <w:rPr>
          <w:lang w:eastAsia="zh-CN"/>
        </w:rPr>
        <w:t>全</w:t>
      </w:r>
      <w:r>
        <w:rPr>
          <w:lang w:eastAsia="zh-CN"/>
        </w:rPr>
        <w:t>訓</w:t>
      </w:r>
      <w:r>
        <w:rPr>
          <w:rFonts w:hint="eastAsia"/>
          <w:lang w:eastAsia="zh-CN"/>
        </w:rPr>
        <w:t>練</w:t>
      </w:r>
      <w:r w:rsidRPr="00FE6B57">
        <w:rPr>
          <w:rFonts w:hint="eastAsia"/>
        </w:rPr>
        <w:t>信息</w:t>
      </w:r>
      <w:r w:rsidR="00000C60">
        <w:t>摘要</w:t>
      </w:r>
    </w:p>
    <w:p w14:paraId="0F788595" w14:textId="69D6562B" w:rsidR="006B2E9D" w:rsidRDefault="006B2E9D" w:rsidP="006B2E9D">
      <w:pPr>
        <w:pStyle w:val="af4"/>
        <w:spacing w:after="180"/>
        <w:ind w:firstLine="404"/>
        <w:rPr>
          <w:lang w:eastAsia="zh-CN"/>
        </w:rPr>
      </w:pPr>
      <w:r w:rsidRPr="00A62886">
        <w:rPr>
          <w:rFonts w:hint="eastAsia"/>
          <w:lang w:eastAsia="zh-CN"/>
        </w:rPr>
        <w:t>總</w:t>
      </w:r>
      <w:r w:rsidRPr="00A62886">
        <w:rPr>
          <w:lang w:eastAsia="zh-CN"/>
        </w:rPr>
        <w:t>題：</w:t>
      </w:r>
      <w:r w:rsidR="00C172C4">
        <w:rPr>
          <w:rFonts w:hint="eastAsia"/>
          <w:lang w:eastAsia="zh-CN"/>
        </w:rPr>
        <w:t>禱</w:t>
      </w:r>
      <w:r w:rsidR="00C172C4">
        <w:rPr>
          <w:lang w:eastAsia="zh-CN"/>
        </w:rPr>
        <w:t>告盡</w:t>
      </w:r>
      <w:r w:rsidRPr="002A43C0">
        <w:rPr>
          <w:rFonts w:hint="eastAsia"/>
          <w:lang w:eastAsia="zh-CN"/>
        </w:rPr>
        <w:t>祭司</w:t>
      </w:r>
      <w:r w:rsidR="00C172C4">
        <w:rPr>
          <w:lang w:eastAsia="zh-CN"/>
        </w:rPr>
        <w:t>的</w:t>
      </w:r>
      <w:r w:rsidRPr="002A43C0">
        <w:rPr>
          <w:rFonts w:hint="eastAsia"/>
          <w:lang w:eastAsia="zh-CN"/>
        </w:rPr>
        <w:t>職分</w:t>
      </w:r>
    </w:p>
    <w:p w14:paraId="3A5CF21E" w14:textId="4750748A" w:rsidR="00D0154C" w:rsidRPr="00D0154C" w:rsidRDefault="006B2E9D" w:rsidP="00D0154C">
      <w:pPr>
        <w:pStyle w:val="0b"/>
        <w:numPr>
          <w:ilvl w:val="0"/>
          <w:numId w:val="2"/>
        </w:numPr>
        <w:spacing w:after="180"/>
        <w:rPr>
          <w:rFonts w:eastAsia="SimSun"/>
          <w:lang w:eastAsia="zh-CN"/>
        </w:rPr>
      </w:pPr>
      <w:r w:rsidRPr="00D179FB">
        <w:rPr>
          <w:rFonts w:hint="eastAsia"/>
          <w:lang w:eastAsia="zh-CN"/>
        </w:rPr>
        <w:t>祭司職任</w:t>
      </w:r>
      <w:r w:rsidR="008448D6">
        <w:rPr>
          <w:lang w:eastAsia="zh-CN"/>
        </w:rPr>
        <w:t>的</w:t>
      </w:r>
      <w:r w:rsidRPr="00D179FB">
        <w:rPr>
          <w:lang w:eastAsia="zh-CN"/>
        </w:rPr>
        <w:t>恢復</w:t>
      </w:r>
    </w:p>
    <w:p w14:paraId="63BCFFFC" w14:textId="7C85EE8A" w:rsidR="0009038C" w:rsidRPr="002348CF" w:rsidRDefault="0009038C" w:rsidP="0009038C">
      <w:pPr>
        <w:pStyle w:val="a3"/>
        <w:rPr>
          <w:rFonts w:eastAsiaTheme="majorEastAsia"/>
          <w:sz w:val="24"/>
          <w:szCs w:val="24"/>
          <w:lang w:eastAsia="zh-CN"/>
        </w:rPr>
      </w:pPr>
      <w:r w:rsidRPr="002348CF">
        <w:rPr>
          <w:rFonts w:eastAsiaTheme="majorEastAsia"/>
          <w:sz w:val="24"/>
          <w:szCs w:val="24"/>
        </w:rPr>
        <w:t>讀經：</w:t>
      </w:r>
      <w:r w:rsidR="008448D6" w:rsidRPr="002348CF">
        <w:rPr>
          <w:rFonts w:eastAsiaTheme="majorEastAsia"/>
          <w:sz w:val="24"/>
          <w:szCs w:val="24"/>
        </w:rPr>
        <w:t>出十九</w:t>
      </w:r>
      <w:r w:rsidR="008448D6" w:rsidRPr="002348CF">
        <w:rPr>
          <w:rFonts w:eastAsiaTheme="majorEastAsia"/>
          <w:sz w:val="24"/>
          <w:szCs w:val="24"/>
        </w:rPr>
        <w:t>6</w:t>
      </w:r>
      <w:r w:rsidR="008448D6" w:rsidRPr="002348CF">
        <w:rPr>
          <w:rFonts w:eastAsiaTheme="majorEastAsia"/>
          <w:sz w:val="24"/>
          <w:szCs w:val="24"/>
          <w:lang w:eastAsia="zh-CN"/>
        </w:rPr>
        <w:t>，</w:t>
      </w:r>
      <w:r w:rsidR="008448D6" w:rsidRPr="002348CF">
        <w:rPr>
          <w:rFonts w:eastAsiaTheme="majorEastAsia"/>
          <w:sz w:val="24"/>
          <w:szCs w:val="24"/>
        </w:rPr>
        <w:t>彼前二</w:t>
      </w:r>
      <w:r w:rsidR="008448D6" w:rsidRPr="002348CF">
        <w:rPr>
          <w:rFonts w:eastAsiaTheme="majorEastAsia"/>
          <w:sz w:val="24"/>
          <w:szCs w:val="24"/>
        </w:rPr>
        <w:t>9</w:t>
      </w:r>
      <w:r w:rsidR="008448D6" w:rsidRPr="002348CF">
        <w:rPr>
          <w:rFonts w:eastAsiaTheme="majorEastAsia"/>
          <w:sz w:val="24"/>
          <w:szCs w:val="24"/>
          <w:lang w:eastAsia="zh-CN"/>
        </w:rPr>
        <w:t>，</w:t>
      </w:r>
      <w:r w:rsidR="008448D6" w:rsidRPr="002348CF">
        <w:rPr>
          <w:rFonts w:eastAsiaTheme="majorEastAsia"/>
          <w:sz w:val="24"/>
          <w:szCs w:val="24"/>
        </w:rPr>
        <w:t>來四</w:t>
      </w:r>
      <w:proofErr w:type="gramStart"/>
      <w:r w:rsidR="008448D6" w:rsidRPr="002348CF">
        <w:rPr>
          <w:rFonts w:eastAsiaTheme="majorEastAsia"/>
          <w:sz w:val="24"/>
          <w:szCs w:val="24"/>
        </w:rPr>
        <w:t>16</w:t>
      </w:r>
      <w:proofErr w:type="gramEnd"/>
      <w:r w:rsidR="008448D6" w:rsidRPr="002348CF">
        <w:rPr>
          <w:rFonts w:eastAsiaTheme="majorEastAsia"/>
          <w:sz w:val="24"/>
          <w:szCs w:val="24"/>
          <w:lang w:eastAsia="zh-CN"/>
        </w:rPr>
        <w:t>，</w:t>
      </w:r>
      <w:r w:rsidR="008448D6" w:rsidRPr="002348CF">
        <w:rPr>
          <w:rFonts w:eastAsiaTheme="majorEastAsia"/>
          <w:sz w:val="24"/>
          <w:szCs w:val="24"/>
        </w:rPr>
        <w:t>啟二二</w:t>
      </w:r>
      <w:r w:rsidR="008448D6" w:rsidRPr="002348CF">
        <w:rPr>
          <w:rFonts w:eastAsiaTheme="majorEastAsia"/>
          <w:sz w:val="24"/>
          <w:szCs w:val="24"/>
        </w:rPr>
        <w:t>1</w:t>
      </w:r>
      <w:r w:rsidR="008448D6" w:rsidRPr="002348CF">
        <w:rPr>
          <w:rFonts w:eastAsiaTheme="majorEastAsia"/>
          <w:sz w:val="24"/>
          <w:szCs w:val="24"/>
          <w:lang w:eastAsia="zh-CN"/>
        </w:rPr>
        <w:t>。</w:t>
      </w:r>
    </w:p>
    <w:p w14:paraId="12C383D1" w14:textId="1B18D5B2" w:rsidR="0009038C" w:rsidRPr="00C615AD" w:rsidRDefault="0009038C" w:rsidP="005B7E42">
      <w:pPr>
        <w:pStyle w:val="a4"/>
        <w:spacing w:line="360" w:lineRule="exact"/>
        <w:rPr>
          <w:rFonts w:eastAsia="標楷體"/>
          <w:sz w:val="24"/>
          <w:szCs w:val="24"/>
        </w:rPr>
      </w:pPr>
      <w:r w:rsidRPr="00C615AD">
        <w:rPr>
          <w:rFonts w:eastAsia="標楷體"/>
          <w:sz w:val="24"/>
          <w:szCs w:val="24"/>
        </w:rPr>
        <w:t>出</w:t>
      </w:r>
      <w:r w:rsidR="000F4C90">
        <w:rPr>
          <w:rFonts w:eastAsia="標楷體" w:hint="eastAsia"/>
          <w:sz w:val="24"/>
          <w:szCs w:val="24"/>
        </w:rPr>
        <w:t>1</w:t>
      </w:r>
      <w:bookmarkStart w:id="0" w:name="_GoBack"/>
      <w:bookmarkEnd w:id="0"/>
      <w:r w:rsidR="002348CF" w:rsidRPr="00C615AD">
        <w:rPr>
          <w:rFonts w:eastAsia="標楷體"/>
          <w:sz w:val="24"/>
          <w:szCs w:val="24"/>
        </w:rPr>
        <w:t>9:</w:t>
      </w:r>
      <w:r w:rsidRPr="00C615AD">
        <w:rPr>
          <w:rFonts w:eastAsia="標楷體"/>
          <w:sz w:val="24"/>
          <w:szCs w:val="24"/>
        </w:rPr>
        <w:t>6</w:t>
      </w:r>
      <w:r w:rsidR="008448D6" w:rsidRPr="00C615AD">
        <w:rPr>
          <w:rFonts w:eastAsia="標楷體"/>
          <w:sz w:val="24"/>
          <w:szCs w:val="24"/>
          <w:lang w:eastAsia="zh-CN"/>
        </w:rPr>
        <w:tab/>
      </w:r>
      <w:r w:rsidRPr="00C615AD">
        <w:rPr>
          <w:rFonts w:eastAsia="標楷體"/>
          <w:sz w:val="24"/>
          <w:szCs w:val="24"/>
        </w:rPr>
        <w:t>你們要歸我作祭司的國度，為聖別的國民。這些話你要告訴以色列人。</w:t>
      </w:r>
    </w:p>
    <w:p w14:paraId="44BC75B8" w14:textId="298C5F1D" w:rsidR="008448D6" w:rsidRPr="00C615AD" w:rsidRDefault="008448D6" w:rsidP="005B7E42">
      <w:pPr>
        <w:pStyle w:val="a4"/>
        <w:spacing w:line="360" w:lineRule="exact"/>
        <w:rPr>
          <w:rFonts w:eastAsia="標楷體"/>
          <w:sz w:val="24"/>
          <w:szCs w:val="24"/>
        </w:rPr>
      </w:pPr>
      <w:r w:rsidRPr="00C615AD">
        <w:rPr>
          <w:rFonts w:eastAsia="標楷體"/>
          <w:sz w:val="24"/>
          <w:szCs w:val="24"/>
        </w:rPr>
        <w:t>彼前</w:t>
      </w:r>
      <w:r w:rsidR="002348CF" w:rsidRPr="00C615AD">
        <w:rPr>
          <w:rFonts w:eastAsia="標楷體"/>
          <w:sz w:val="24"/>
          <w:szCs w:val="24"/>
        </w:rPr>
        <w:t>2:9</w:t>
      </w:r>
      <w:r w:rsidRPr="00C615AD">
        <w:rPr>
          <w:rFonts w:eastAsia="標楷體"/>
          <w:sz w:val="24"/>
          <w:szCs w:val="24"/>
        </w:rPr>
        <w:t xml:space="preserve">　</w:t>
      </w:r>
      <w:r w:rsidR="00236DB6" w:rsidRPr="00C615AD">
        <w:rPr>
          <w:rFonts w:eastAsia="標楷體"/>
          <w:sz w:val="24"/>
          <w:szCs w:val="24"/>
          <w:lang w:eastAsia="zh-CN"/>
        </w:rPr>
        <w:t>惟</w:t>
      </w:r>
      <w:r w:rsidRPr="00C615AD">
        <w:rPr>
          <w:rFonts w:eastAsia="標楷體"/>
          <w:sz w:val="24"/>
          <w:szCs w:val="24"/>
        </w:rPr>
        <w:t>有你們是蒙揀選的族類，是君尊的祭司體系，是聖別的國度，是買來作產業的子民，要叫你們宣揚那召你們出黑暗、入祂奇妙之光者的美德。</w:t>
      </w:r>
    </w:p>
    <w:p w14:paraId="2E17C4E5" w14:textId="3F7F8718" w:rsidR="008448D6" w:rsidRPr="00C615AD" w:rsidRDefault="008448D6" w:rsidP="005B7E42">
      <w:pPr>
        <w:pStyle w:val="a4"/>
        <w:spacing w:line="360" w:lineRule="exact"/>
        <w:rPr>
          <w:rFonts w:eastAsia="標楷體"/>
          <w:sz w:val="24"/>
          <w:szCs w:val="24"/>
        </w:rPr>
      </w:pPr>
      <w:r w:rsidRPr="00C615AD">
        <w:rPr>
          <w:rFonts w:eastAsia="標楷體"/>
          <w:sz w:val="24"/>
          <w:szCs w:val="24"/>
        </w:rPr>
        <w:t>來</w:t>
      </w:r>
      <w:r w:rsidR="002348CF" w:rsidRPr="00C615AD">
        <w:rPr>
          <w:rFonts w:eastAsia="標楷體"/>
          <w:sz w:val="24"/>
          <w:szCs w:val="24"/>
        </w:rPr>
        <w:t>4:</w:t>
      </w:r>
      <w:r w:rsidRPr="00C615AD">
        <w:rPr>
          <w:rFonts w:eastAsia="標楷體"/>
          <w:sz w:val="24"/>
          <w:szCs w:val="24"/>
        </w:rPr>
        <w:t>16</w:t>
      </w:r>
      <w:r w:rsidRPr="00C615AD">
        <w:rPr>
          <w:rFonts w:eastAsia="標楷體"/>
          <w:sz w:val="24"/>
          <w:szCs w:val="24"/>
        </w:rPr>
        <w:t xml:space="preserve">　</w:t>
      </w:r>
      <w:r w:rsidRPr="00C615AD">
        <w:rPr>
          <w:rFonts w:eastAsia="標楷體"/>
          <w:sz w:val="24"/>
          <w:szCs w:val="24"/>
        </w:rPr>
        <w:tab/>
      </w:r>
      <w:r w:rsidRPr="00C615AD">
        <w:rPr>
          <w:rFonts w:eastAsia="標楷體"/>
          <w:sz w:val="24"/>
          <w:szCs w:val="24"/>
        </w:rPr>
        <w:t>所以我們只管坦然無懼</w:t>
      </w:r>
      <w:r w:rsidR="002348CF" w:rsidRPr="00C615AD">
        <w:rPr>
          <w:rFonts w:eastAsia="標楷體"/>
          <w:sz w:val="24"/>
          <w:szCs w:val="24"/>
        </w:rPr>
        <w:t>的</w:t>
      </w:r>
      <w:r w:rsidRPr="00C615AD">
        <w:rPr>
          <w:rFonts w:eastAsia="標楷體"/>
          <w:sz w:val="24"/>
          <w:szCs w:val="24"/>
        </w:rPr>
        <w:t>來到施恩的寶座前，為要受憐憫，得恩典，作應時的幫助。</w:t>
      </w:r>
    </w:p>
    <w:p w14:paraId="0B59AAA9" w14:textId="38AC06AF" w:rsidR="00F77185" w:rsidRPr="00C615AD" w:rsidRDefault="008448D6" w:rsidP="005B7E42">
      <w:pPr>
        <w:pStyle w:val="a4"/>
        <w:spacing w:line="360" w:lineRule="exact"/>
        <w:rPr>
          <w:rFonts w:eastAsia="標楷體"/>
          <w:sz w:val="24"/>
          <w:szCs w:val="24"/>
          <w:lang w:eastAsia="zh-CN"/>
        </w:rPr>
      </w:pPr>
      <w:r w:rsidRPr="00C615AD">
        <w:rPr>
          <w:rFonts w:eastAsia="標楷體"/>
          <w:sz w:val="24"/>
          <w:szCs w:val="24"/>
        </w:rPr>
        <w:t>啟</w:t>
      </w:r>
      <w:r w:rsidR="002348CF" w:rsidRPr="00C615AD">
        <w:rPr>
          <w:rFonts w:eastAsia="標楷體"/>
          <w:sz w:val="24"/>
          <w:szCs w:val="24"/>
        </w:rPr>
        <w:t>22:</w:t>
      </w:r>
      <w:r w:rsidRPr="00C615AD">
        <w:rPr>
          <w:rFonts w:eastAsia="標楷體"/>
          <w:sz w:val="24"/>
          <w:szCs w:val="24"/>
        </w:rPr>
        <w:t>1</w:t>
      </w:r>
      <w:r w:rsidRPr="00C615AD">
        <w:rPr>
          <w:rFonts w:eastAsia="標楷體"/>
          <w:sz w:val="24"/>
          <w:szCs w:val="24"/>
        </w:rPr>
        <w:t xml:space="preserve">　</w:t>
      </w:r>
      <w:r w:rsidRPr="00C615AD">
        <w:rPr>
          <w:rFonts w:eastAsia="標楷體"/>
          <w:sz w:val="24"/>
          <w:szCs w:val="24"/>
        </w:rPr>
        <w:tab/>
      </w:r>
      <w:r w:rsidRPr="00C615AD">
        <w:rPr>
          <w:rFonts w:eastAsia="標楷體"/>
          <w:sz w:val="24"/>
          <w:szCs w:val="24"/>
        </w:rPr>
        <w:t>天使又指給我看在城內街道當中一道生命水的河，明亮如水晶，從神和羔羊的寶座流出來。</w:t>
      </w:r>
    </w:p>
    <w:p w14:paraId="3205D999" w14:textId="77777777" w:rsidR="00C172C4" w:rsidRDefault="00C172C4" w:rsidP="00C172C4">
      <w:pPr>
        <w:pStyle w:val="a5"/>
      </w:pPr>
    </w:p>
    <w:p w14:paraId="1EDCF6CC" w14:textId="09F4C6C7" w:rsidR="00F654C0" w:rsidRDefault="00FD1E26" w:rsidP="00C172C4">
      <w:pPr>
        <w:pStyle w:val="a5"/>
      </w:pPr>
      <w:r>
        <w:t>職事</w:t>
      </w:r>
      <w:r>
        <w:rPr>
          <w:rFonts w:hint="eastAsia"/>
        </w:rPr>
        <w:t>信息摘</w:t>
      </w:r>
      <w:r>
        <w:t>錄：</w:t>
      </w:r>
    </w:p>
    <w:p w14:paraId="4C2526FC" w14:textId="77777777" w:rsidR="00B5159B" w:rsidRPr="0035789D" w:rsidRDefault="00B5159B" w:rsidP="00C615AD">
      <w:pPr>
        <w:pStyle w:val="7a"/>
      </w:pPr>
      <w:r w:rsidRPr="0035789D">
        <w:rPr>
          <w:rFonts w:hint="eastAsia"/>
        </w:rPr>
        <w:t>祭司的意義</w:t>
      </w:r>
    </w:p>
    <w:p w14:paraId="48556F35" w14:textId="7E1940E6" w:rsidR="00B5159B" w:rsidRDefault="00B5159B" w:rsidP="009C6451">
      <w:pPr>
        <w:spacing w:beforeLines="25" w:before="90" w:afterLines="25" w:after="90"/>
        <w:ind w:firstLineChars="99" w:firstLine="238"/>
        <w:jc w:val="both"/>
      </w:pPr>
      <w:r>
        <w:rPr>
          <w:rFonts w:hint="eastAsia"/>
        </w:rPr>
        <w:t>辭典上說，祭司是一個職業性服事神的人。大多數基督徒都能告訴我們說，祭司是一個</w:t>
      </w:r>
      <w:proofErr w:type="gramStart"/>
      <w:r>
        <w:rPr>
          <w:rFonts w:hint="eastAsia"/>
        </w:rPr>
        <w:t>事奉神的</w:t>
      </w:r>
      <w:proofErr w:type="gramEnd"/>
      <w:r>
        <w:rPr>
          <w:rFonts w:hint="eastAsia"/>
        </w:rPr>
        <w:t>人。這是對的，但</w:t>
      </w:r>
      <w:proofErr w:type="gramStart"/>
      <w:r>
        <w:rPr>
          <w:rFonts w:hint="eastAsia"/>
        </w:rPr>
        <w:t>事奉神究竟</w:t>
      </w:r>
      <w:proofErr w:type="gramEnd"/>
      <w:r>
        <w:rPr>
          <w:rFonts w:hint="eastAsia"/>
        </w:rPr>
        <w:t>是指</w:t>
      </w:r>
      <w:proofErr w:type="gramStart"/>
      <w:r w:rsidR="00B1754F">
        <w:rPr>
          <w:rFonts w:hint="eastAsia"/>
        </w:rPr>
        <w:t>甚</w:t>
      </w:r>
      <w:r>
        <w:rPr>
          <w:rFonts w:hint="eastAsia"/>
        </w:rPr>
        <w:t>麼說的</w:t>
      </w:r>
      <w:proofErr w:type="gramEnd"/>
      <w:r>
        <w:rPr>
          <w:rFonts w:hint="eastAsia"/>
        </w:rPr>
        <w:t>？今日的基督徒會回答說，</w:t>
      </w:r>
      <w:proofErr w:type="gramStart"/>
      <w:r>
        <w:rPr>
          <w:rFonts w:hint="eastAsia"/>
        </w:rPr>
        <w:t>事奉神就是</w:t>
      </w:r>
      <w:proofErr w:type="gramEnd"/>
      <w:r>
        <w:rPr>
          <w:rFonts w:hint="eastAsia"/>
        </w:rPr>
        <w:t>為神作工。這個答案是錯誤的！說祭司是一個</w:t>
      </w:r>
      <w:proofErr w:type="gramStart"/>
      <w:r>
        <w:rPr>
          <w:rFonts w:hint="eastAsia"/>
        </w:rPr>
        <w:t>事奉神的</w:t>
      </w:r>
      <w:proofErr w:type="gramEnd"/>
      <w:r>
        <w:rPr>
          <w:rFonts w:hint="eastAsia"/>
        </w:rPr>
        <w:t>人是對的，但若</w:t>
      </w:r>
      <w:proofErr w:type="gramStart"/>
      <w:r>
        <w:rPr>
          <w:rFonts w:hint="eastAsia"/>
        </w:rPr>
        <w:t>說事奉神</w:t>
      </w:r>
      <w:proofErr w:type="gramEnd"/>
      <w:r>
        <w:rPr>
          <w:rFonts w:hint="eastAsia"/>
        </w:rPr>
        <w:t>僅僅是</w:t>
      </w:r>
      <w:proofErr w:type="gramStart"/>
      <w:r>
        <w:rPr>
          <w:rFonts w:hint="eastAsia"/>
        </w:rPr>
        <w:t>為神作一些</w:t>
      </w:r>
      <w:proofErr w:type="gramEnd"/>
      <w:r>
        <w:rPr>
          <w:rFonts w:hint="eastAsia"/>
        </w:rPr>
        <w:t>事那就錯了。</w:t>
      </w:r>
    </w:p>
    <w:p w14:paraId="4430B757" w14:textId="496331E0" w:rsidR="00B5159B" w:rsidRDefault="00B5159B" w:rsidP="009C6451">
      <w:pPr>
        <w:spacing w:beforeLines="25" w:before="90" w:afterLines="25" w:after="90"/>
        <w:ind w:firstLineChars="99" w:firstLine="238"/>
        <w:jc w:val="both"/>
      </w:pPr>
      <w:r>
        <w:rPr>
          <w:rFonts w:hint="eastAsia"/>
        </w:rPr>
        <w:t>祭司不僅是一個為神作工的人，神並無意呼召我們為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作</w:t>
      </w:r>
      <w:r w:rsidR="00B1754F">
        <w:rPr>
          <w:rFonts w:hint="eastAsia"/>
        </w:rPr>
        <w:t>甚</w:t>
      </w:r>
      <w:r>
        <w:rPr>
          <w:rFonts w:hint="eastAsia"/>
        </w:rPr>
        <w:t>麼。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所要的就是盼望我們藉</w:t>
      </w:r>
      <w:r w:rsidR="00B1754F">
        <w:rPr>
          <w:rFonts w:hint="eastAsia"/>
        </w:rPr>
        <w:t>着</w:t>
      </w:r>
      <w:r>
        <w:rPr>
          <w:rFonts w:hint="eastAsia"/>
        </w:rPr>
        <w:t>敞開自己向</w:t>
      </w:r>
      <w:r w:rsidR="00B1754F">
        <w:rPr>
          <w:rFonts w:hint="eastAsia"/>
        </w:rPr>
        <w:t>着</w:t>
      </w:r>
      <w:r>
        <w:rPr>
          <w:rFonts w:hint="eastAsia"/>
        </w:rPr>
        <w:t>祂，而答應祂的呼召，並且說，『主，我在這</w:t>
      </w:r>
      <w:r w:rsidR="00BD7406">
        <w:rPr>
          <w:rFonts w:hint="eastAsia"/>
        </w:rPr>
        <w:t>裏</w:t>
      </w:r>
      <w:r>
        <w:rPr>
          <w:rFonts w:hint="eastAsia"/>
        </w:rPr>
        <w:t>，不是</w:t>
      </w:r>
      <w:r w:rsidR="00B1754F">
        <w:rPr>
          <w:rFonts w:hint="eastAsia"/>
        </w:rPr>
        <w:t>豫</w:t>
      </w:r>
      <w:r>
        <w:rPr>
          <w:rFonts w:hint="eastAsia"/>
        </w:rPr>
        <w:t>備好為你作工，而是</w:t>
      </w:r>
      <w:r w:rsidR="00B1754F">
        <w:rPr>
          <w:rFonts w:hint="eastAsia"/>
        </w:rPr>
        <w:t>豫</w:t>
      </w:r>
      <w:r>
        <w:rPr>
          <w:rFonts w:hint="eastAsia"/>
        </w:rPr>
        <w:t>備好被你充滿，被你得</w:t>
      </w:r>
      <w:r w:rsidR="00B1754F">
        <w:rPr>
          <w:rFonts w:hint="eastAsia"/>
        </w:rPr>
        <w:t>着</w:t>
      </w:r>
      <w:r>
        <w:rPr>
          <w:rFonts w:hint="eastAsia"/>
        </w:rPr>
        <w:t>，並與你合一。』除非我們與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聯合，否則就無法為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工作，也無法實際作一個祭司。祭司的主要功用不是工作，而是花時間在主面前，並被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充滿、飽和、浸透，直到他在靈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與主合一。神所計劃要得</w:t>
      </w:r>
      <w:r w:rsidR="00B1754F">
        <w:rPr>
          <w:rFonts w:hint="eastAsia"/>
        </w:rPr>
        <w:t>着</w:t>
      </w:r>
      <w:r>
        <w:rPr>
          <w:rFonts w:hint="eastAsia"/>
        </w:rPr>
        <w:t>的祭司體系乃是一個團體的人，這人是充滿祂自己，且將祂滿溢出來的。</w:t>
      </w:r>
    </w:p>
    <w:p w14:paraId="41E00ABD" w14:textId="77777777" w:rsidR="00EC1B51" w:rsidRDefault="00EC1B51" w:rsidP="00C615AD">
      <w:pPr>
        <w:pStyle w:val="7a"/>
      </w:pPr>
      <w:r>
        <w:rPr>
          <w:rFonts w:hint="eastAsia"/>
        </w:rPr>
        <w:t>聖經中的祭司</w:t>
      </w:r>
    </w:p>
    <w:p w14:paraId="337AC3CC" w14:textId="6061BB67" w:rsidR="00EB6A7F" w:rsidRPr="0035789D" w:rsidRDefault="00EB6A7F" w:rsidP="0035789D">
      <w:pPr>
        <w:pStyle w:val="7b"/>
      </w:pPr>
      <w:r w:rsidRPr="0035789D">
        <w:rPr>
          <w:rFonts w:hint="eastAsia"/>
        </w:rPr>
        <w:t>亞當</w:t>
      </w:r>
      <w:r w:rsidRPr="0035789D">
        <w:t>與亞</w:t>
      </w:r>
      <w:r w:rsidRPr="0035789D">
        <w:rPr>
          <w:rFonts w:hint="eastAsia"/>
        </w:rPr>
        <w:t>伯</w:t>
      </w:r>
    </w:p>
    <w:p w14:paraId="3C052A26" w14:textId="5DBFFAE7" w:rsidR="00EC1B51" w:rsidRDefault="00EC1B51" w:rsidP="009C6451">
      <w:pPr>
        <w:spacing w:beforeLines="25" w:before="90" w:afterLines="25" w:after="90"/>
        <w:ind w:firstLineChars="99" w:firstLine="238"/>
        <w:jc w:val="both"/>
      </w:pPr>
      <w:r>
        <w:rPr>
          <w:rFonts w:hint="eastAsia"/>
        </w:rPr>
        <w:t>第一個祭司就是第一個人，亞當。</w:t>
      </w:r>
      <w:r w:rsidR="00B1754F">
        <w:rPr>
          <w:rFonts w:hint="eastAsia"/>
        </w:rPr>
        <w:t>…</w:t>
      </w:r>
      <w:r>
        <w:rPr>
          <w:rFonts w:hint="eastAsia"/>
        </w:rPr>
        <w:t>在創造以後，神並未要求亞當作</w:t>
      </w:r>
      <w:r w:rsidR="00B1754F">
        <w:rPr>
          <w:rFonts w:hint="eastAsia"/>
        </w:rPr>
        <w:t>甚</w:t>
      </w:r>
      <w:r>
        <w:rPr>
          <w:rFonts w:hint="eastAsia"/>
        </w:rPr>
        <w:t>麼，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不過將他擺在生命樹前。亞當把他的時間都花在神的面前，並且享受神自己作生命樹。亞當不需要為</w:t>
      </w:r>
      <w:proofErr w:type="gramStart"/>
      <w:r>
        <w:rPr>
          <w:rFonts w:hint="eastAsia"/>
        </w:rPr>
        <w:t>神作</w:t>
      </w:r>
      <w:r w:rsidR="00B1754F">
        <w:rPr>
          <w:rFonts w:hint="eastAsia"/>
        </w:rPr>
        <w:t>甚</w:t>
      </w:r>
      <w:r>
        <w:rPr>
          <w:rFonts w:hint="eastAsia"/>
        </w:rPr>
        <w:t>麼，</w:t>
      </w:r>
      <w:proofErr w:type="gramEnd"/>
      <w:r>
        <w:rPr>
          <w:rFonts w:hint="eastAsia"/>
        </w:rPr>
        <w:t>只要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而再，再而三的</w:t>
      </w:r>
      <w:proofErr w:type="gramStart"/>
      <w:r>
        <w:rPr>
          <w:rFonts w:hint="eastAsia"/>
        </w:rPr>
        <w:t>接受神作生命</w:t>
      </w:r>
      <w:proofErr w:type="gramEnd"/>
      <w:r>
        <w:rPr>
          <w:rFonts w:hint="eastAsia"/>
        </w:rPr>
        <w:t>的供應，使他充滿神，那麼亞當就會被神飽和、浸潤。但我們知道，亞當</w:t>
      </w:r>
      <w:proofErr w:type="gramStart"/>
      <w:r>
        <w:rPr>
          <w:rFonts w:hint="eastAsia"/>
        </w:rPr>
        <w:t>最後使神失望</w:t>
      </w:r>
      <w:proofErr w:type="gramEnd"/>
      <w:r>
        <w:rPr>
          <w:rFonts w:hint="eastAsia"/>
        </w:rPr>
        <w:t>了。亞伯是第二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祭司，他仍然沒有</w:t>
      </w:r>
      <w:proofErr w:type="gramStart"/>
      <w:r>
        <w:rPr>
          <w:rFonts w:hint="eastAsia"/>
        </w:rPr>
        <w:t>為神作</w:t>
      </w:r>
      <w:r w:rsidR="00B1754F">
        <w:rPr>
          <w:rFonts w:hint="eastAsia"/>
        </w:rPr>
        <w:t>甚</w:t>
      </w:r>
      <w:r>
        <w:rPr>
          <w:rFonts w:hint="eastAsia"/>
        </w:rPr>
        <w:t>麼</w:t>
      </w:r>
      <w:proofErr w:type="gramEnd"/>
      <w:r>
        <w:rPr>
          <w:rFonts w:hint="eastAsia"/>
        </w:rPr>
        <w:t>。他只是</w:t>
      </w:r>
      <w:proofErr w:type="gramStart"/>
      <w:r>
        <w:rPr>
          <w:rFonts w:hint="eastAsia"/>
        </w:rPr>
        <w:t>按照神救贖</w:t>
      </w:r>
      <w:proofErr w:type="gramEnd"/>
      <w:r>
        <w:rPr>
          <w:rFonts w:hint="eastAsia"/>
        </w:rPr>
        <w:t>的計劃來</w:t>
      </w:r>
      <w:proofErr w:type="gramStart"/>
      <w:r>
        <w:rPr>
          <w:rFonts w:hint="eastAsia"/>
        </w:rPr>
        <w:t>親近並敬拜神</w:t>
      </w:r>
      <w:proofErr w:type="gramEnd"/>
      <w:r>
        <w:rPr>
          <w:rFonts w:hint="eastAsia"/>
        </w:rPr>
        <w:t>。亞伯並未作</w:t>
      </w:r>
      <w:proofErr w:type="gramStart"/>
      <w:r w:rsidR="00B1754F">
        <w:rPr>
          <w:rFonts w:hint="eastAsia"/>
        </w:rPr>
        <w:t>甚</w:t>
      </w:r>
      <w:r>
        <w:rPr>
          <w:rFonts w:hint="eastAsia"/>
        </w:rPr>
        <w:t>麼，</w:t>
      </w:r>
      <w:proofErr w:type="gramEnd"/>
      <w:r>
        <w:rPr>
          <w:rFonts w:hint="eastAsia"/>
        </w:rPr>
        <w:t>只不過藉</w:t>
      </w:r>
      <w:r w:rsidR="00B1754F">
        <w:rPr>
          <w:rFonts w:hint="eastAsia"/>
        </w:rPr>
        <w:t>着</w:t>
      </w:r>
      <w:r>
        <w:rPr>
          <w:rFonts w:hint="eastAsia"/>
        </w:rPr>
        <w:t>照神救贖計劃所獻的祭物來尋求神的面。</w:t>
      </w:r>
    </w:p>
    <w:p w14:paraId="205F4D17" w14:textId="0EA61FB2" w:rsidR="00EB6A7F" w:rsidRDefault="00EB6A7F" w:rsidP="0035789D">
      <w:pPr>
        <w:pStyle w:val="7b"/>
      </w:pPr>
      <w:r>
        <w:rPr>
          <w:rFonts w:hint="eastAsia"/>
        </w:rPr>
        <w:t>以諾</w:t>
      </w:r>
      <w:proofErr w:type="gramStart"/>
      <w:r>
        <w:t>與挪</w:t>
      </w:r>
      <w:r>
        <w:rPr>
          <w:rFonts w:hint="eastAsia"/>
        </w:rPr>
        <w:t>亞</w:t>
      </w:r>
      <w:proofErr w:type="gramEnd"/>
    </w:p>
    <w:p w14:paraId="2D2EB5F8" w14:textId="67D1E171" w:rsidR="00EC1B51" w:rsidRDefault="00EC1B51" w:rsidP="009C6451">
      <w:pPr>
        <w:spacing w:beforeLines="25" w:before="90" w:afterLines="25" w:after="90"/>
        <w:ind w:firstLineChars="99" w:firstLine="238"/>
        <w:jc w:val="both"/>
      </w:pPr>
      <w:r>
        <w:rPr>
          <w:rFonts w:hint="eastAsia"/>
        </w:rPr>
        <w:t>聖經再給我們看見，以諾與神同行。</w:t>
      </w:r>
      <w:r w:rsidR="00B1754F">
        <w:rPr>
          <w:rFonts w:hint="eastAsia"/>
        </w:rPr>
        <w:t>…</w:t>
      </w:r>
      <w:r>
        <w:rPr>
          <w:rFonts w:hint="eastAsia"/>
        </w:rPr>
        <w:t>以諾曾</w:t>
      </w:r>
      <w:proofErr w:type="gramStart"/>
      <w:r>
        <w:rPr>
          <w:rFonts w:hint="eastAsia"/>
        </w:rPr>
        <w:t>為神作了</w:t>
      </w:r>
      <w:proofErr w:type="gramEnd"/>
      <w:r w:rsidR="00B1754F">
        <w:rPr>
          <w:rFonts w:hint="eastAsia"/>
        </w:rPr>
        <w:t>甚</w:t>
      </w:r>
      <w:r>
        <w:rPr>
          <w:rFonts w:hint="eastAsia"/>
        </w:rPr>
        <w:t>麼呢？沒有，聖經只說他與神同行。這個意思就是說，他與神合一，被神充滿，並作為一個祭司來彰顯神。一個真正的祭司乃是一個一直在神面前的人。</w:t>
      </w:r>
    </w:p>
    <w:p w14:paraId="67908372" w14:textId="77777777" w:rsidR="00872A42" w:rsidRDefault="00872A42" w:rsidP="009C6451">
      <w:pPr>
        <w:spacing w:beforeLines="25" w:before="90" w:afterLines="25" w:after="90"/>
        <w:ind w:firstLineChars="99" w:firstLine="238"/>
        <w:jc w:val="both"/>
      </w:pPr>
    </w:p>
    <w:p w14:paraId="7407AD7A" w14:textId="3C656AA4" w:rsidR="00EC1B51" w:rsidRDefault="00EC1B51" w:rsidP="009C6451">
      <w:pPr>
        <w:spacing w:beforeLines="25" w:before="90" w:afterLines="25" w:after="90"/>
        <w:ind w:firstLineChars="99" w:firstLine="238"/>
        <w:jc w:val="both"/>
      </w:pPr>
      <w:r>
        <w:rPr>
          <w:rFonts w:hint="eastAsia"/>
        </w:rPr>
        <w:lastRenderedPageBreak/>
        <w:t>以諾之後</w:t>
      </w:r>
      <w:proofErr w:type="gramStart"/>
      <w:r>
        <w:rPr>
          <w:rFonts w:hint="eastAsia"/>
        </w:rPr>
        <w:t>就是挪亞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挪亞因造</w:t>
      </w:r>
      <w:proofErr w:type="gramEnd"/>
      <w:r>
        <w:rPr>
          <w:rFonts w:hint="eastAsia"/>
        </w:rPr>
        <w:t>方舟而</w:t>
      </w:r>
      <w:proofErr w:type="gramStart"/>
      <w:r>
        <w:rPr>
          <w:rFonts w:hint="eastAsia"/>
        </w:rPr>
        <w:t>為神作了</w:t>
      </w:r>
      <w:proofErr w:type="gramEnd"/>
      <w:r>
        <w:rPr>
          <w:rFonts w:hint="eastAsia"/>
        </w:rPr>
        <w:t>一件事，但是我們必須瞭解，</w:t>
      </w:r>
      <w:proofErr w:type="gramStart"/>
      <w:r>
        <w:rPr>
          <w:rFonts w:hint="eastAsia"/>
        </w:rPr>
        <w:t>挪亞是</w:t>
      </w:r>
      <w:proofErr w:type="gramEnd"/>
      <w:r>
        <w:rPr>
          <w:rFonts w:hint="eastAsia"/>
        </w:rPr>
        <w:t>如何造方舟的。首先他是與神同行，然後他</w:t>
      </w:r>
      <w:proofErr w:type="gramStart"/>
      <w:r w:rsidR="00B1754F">
        <w:rPr>
          <w:rFonts w:hint="eastAsia"/>
        </w:rPr>
        <w:t>纔</w:t>
      </w:r>
      <w:proofErr w:type="gramEnd"/>
      <w:r>
        <w:rPr>
          <w:rFonts w:hint="eastAsia"/>
        </w:rPr>
        <w:t>明白了神的旨意。乃是藉</w:t>
      </w:r>
      <w:r w:rsidR="00B1754F">
        <w:rPr>
          <w:rFonts w:hint="eastAsia"/>
        </w:rPr>
        <w:t>着</w:t>
      </w:r>
      <w:r>
        <w:rPr>
          <w:rFonts w:hint="eastAsia"/>
        </w:rPr>
        <w:t>與神同行，他從神領受了造方舟的啟示。他的工作是出自一個祭司性的啟示，這是祭司性的事奉。</w:t>
      </w:r>
    </w:p>
    <w:p w14:paraId="25936CEB" w14:textId="5907550B" w:rsidR="009C6451" w:rsidRDefault="00EB6A7F" w:rsidP="0035789D">
      <w:pPr>
        <w:pStyle w:val="7b"/>
      </w:pPr>
      <w:r>
        <w:rPr>
          <w:rFonts w:hint="eastAsia"/>
        </w:rPr>
        <w:t>亞伯</w:t>
      </w:r>
      <w:r w:rsidR="008448D6">
        <w:t>拉</w:t>
      </w:r>
      <w:r>
        <w:t>罕</w:t>
      </w:r>
      <w:r w:rsidR="009C6451">
        <w:rPr>
          <w:rFonts w:hint="eastAsia"/>
        </w:rPr>
        <w:t>與摩西</w:t>
      </w:r>
    </w:p>
    <w:p w14:paraId="65971EF9" w14:textId="7F6FE094" w:rsidR="00EC1B51" w:rsidRDefault="00EC1B51" w:rsidP="009C6451">
      <w:pPr>
        <w:spacing w:beforeLines="25" w:before="90" w:afterLines="25" w:after="90"/>
        <w:ind w:firstLineChars="99" w:firstLine="238"/>
        <w:jc w:val="both"/>
      </w:pPr>
      <w:r>
        <w:rPr>
          <w:rFonts w:hint="eastAsia"/>
        </w:rPr>
        <w:t>亞伯拉罕也是</w:t>
      </w:r>
      <w:proofErr w:type="gramStart"/>
      <w:r>
        <w:rPr>
          <w:rFonts w:hint="eastAsia"/>
        </w:rPr>
        <w:t>一個活在神</w:t>
      </w:r>
      <w:proofErr w:type="gramEnd"/>
      <w:r>
        <w:rPr>
          <w:rFonts w:hint="eastAsia"/>
        </w:rPr>
        <w:t>面前的人。他蒙了神的呼召，可是他還不知道往那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去，這就是因為他是</w:t>
      </w:r>
      <w:proofErr w:type="gramStart"/>
      <w:r>
        <w:rPr>
          <w:rFonts w:hint="eastAsia"/>
        </w:rPr>
        <w:t>蒙召來活在</w:t>
      </w:r>
      <w:proofErr w:type="gramEnd"/>
      <w:r>
        <w:rPr>
          <w:rFonts w:hint="eastAsia"/>
        </w:rPr>
        <w:t>神的面前。他的目的地就是神的面前。他不知道要往那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去，但他確知他該在那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。</w:t>
      </w:r>
      <w:r w:rsidR="00872A42">
        <w:rPr>
          <w:rFonts w:hint="eastAsia"/>
        </w:rPr>
        <w:t>…</w:t>
      </w:r>
      <w:r>
        <w:rPr>
          <w:rFonts w:hint="eastAsia"/>
        </w:rPr>
        <w:t>我們如果細細的讀亞伯拉罕的故事，我們會發現他是一個真祭司。他一生是在至聖所內。不只在外院，不只在聖所，許多次他是在至聖所，</w:t>
      </w:r>
      <w:proofErr w:type="gramStart"/>
      <w:r>
        <w:rPr>
          <w:rFonts w:hint="eastAsia"/>
        </w:rPr>
        <w:t>在神那榮耀</w:t>
      </w:r>
      <w:proofErr w:type="gramEnd"/>
      <w:r>
        <w:rPr>
          <w:rFonts w:hint="eastAsia"/>
        </w:rPr>
        <w:t>的光中。</w:t>
      </w:r>
    </w:p>
    <w:p w14:paraId="04E34CC2" w14:textId="75DB807A" w:rsidR="00EC1B51" w:rsidRDefault="009C6451" w:rsidP="009C6451">
      <w:pPr>
        <w:spacing w:beforeLines="25" w:before="90" w:afterLines="25" w:after="90"/>
        <w:ind w:firstLineChars="99" w:firstLine="238"/>
        <w:jc w:val="both"/>
      </w:pPr>
      <w:proofErr w:type="gramStart"/>
      <w:r>
        <w:rPr>
          <w:rFonts w:hint="eastAsia"/>
        </w:rPr>
        <w:t>再</w:t>
      </w:r>
      <w:r w:rsidR="00EC1B51">
        <w:rPr>
          <w:rFonts w:hint="eastAsia"/>
        </w:rPr>
        <w:t>來看摩西</w:t>
      </w:r>
      <w:proofErr w:type="gramEnd"/>
      <w:r w:rsidR="00EC1B51">
        <w:rPr>
          <w:rFonts w:hint="eastAsia"/>
        </w:rPr>
        <w:t>。他被帶</w:t>
      </w:r>
      <w:proofErr w:type="gramStart"/>
      <w:r w:rsidR="00EC1B51">
        <w:rPr>
          <w:rFonts w:hint="eastAsia"/>
        </w:rPr>
        <w:t>到西乃山</w:t>
      </w:r>
      <w:proofErr w:type="gramEnd"/>
      <w:r w:rsidR="00EC1B51">
        <w:rPr>
          <w:rFonts w:hint="eastAsia"/>
        </w:rPr>
        <w:t>，在那</w:t>
      </w:r>
      <w:proofErr w:type="gramStart"/>
      <w:r w:rsidR="00BD7406">
        <w:rPr>
          <w:rFonts w:hint="eastAsia"/>
        </w:rPr>
        <w:t>裏</w:t>
      </w:r>
      <w:proofErr w:type="gramEnd"/>
      <w:r w:rsidR="00EC1B51">
        <w:rPr>
          <w:rFonts w:hint="eastAsia"/>
        </w:rPr>
        <w:t>停留了四十天之久。毫無疑問，對他來說，那是真正的至聖所。四十天之久，他</w:t>
      </w:r>
      <w:proofErr w:type="gramStart"/>
      <w:r w:rsidR="00EC1B51">
        <w:rPr>
          <w:rFonts w:hint="eastAsia"/>
        </w:rPr>
        <w:t>與神同在</w:t>
      </w:r>
      <w:proofErr w:type="gramEnd"/>
      <w:r w:rsidR="00EC1B51">
        <w:rPr>
          <w:rFonts w:hint="eastAsia"/>
        </w:rPr>
        <w:t>，完全的、透徹的被神所浸透。當他從山上下來，百姓從他臉面上看見神的榮光。</w:t>
      </w:r>
    </w:p>
    <w:p w14:paraId="1D0C3711" w14:textId="3017102A" w:rsidR="00EC1B51" w:rsidRDefault="00EC1B51" w:rsidP="009C6451">
      <w:pPr>
        <w:spacing w:beforeLines="25" w:before="90" w:afterLines="25" w:after="90"/>
        <w:ind w:firstLineChars="99" w:firstLine="238"/>
        <w:jc w:val="both"/>
        <w:rPr>
          <w:lang w:eastAsia="zh-CN"/>
        </w:rPr>
      </w:pPr>
      <w:r>
        <w:rPr>
          <w:rFonts w:hint="eastAsia"/>
        </w:rPr>
        <w:t>我們對於</w:t>
      </w:r>
      <w:proofErr w:type="gramStart"/>
      <w:r>
        <w:rPr>
          <w:rFonts w:hint="eastAsia"/>
        </w:rPr>
        <w:t>事奉神的</w:t>
      </w:r>
      <w:proofErr w:type="gramEnd"/>
      <w:r>
        <w:rPr>
          <w:rFonts w:hint="eastAsia"/>
        </w:rPr>
        <w:t>觀念必須改變，受矯正。作為一個祭司主要不是為主作</w:t>
      </w:r>
      <w:proofErr w:type="gramStart"/>
      <w:r w:rsidR="00B1754F">
        <w:rPr>
          <w:rFonts w:hint="eastAsia"/>
        </w:rPr>
        <w:t>甚</w:t>
      </w:r>
      <w:r>
        <w:rPr>
          <w:rFonts w:hint="eastAsia"/>
        </w:rPr>
        <w:t>麼，而是</w:t>
      </w:r>
      <w:proofErr w:type="gramEnd"/>
      <w:r>
        <w:rPr>
          <w:rFonts w:hint="eastAsia"/>
        </w:rPr>
        <w:t>被主得</w:t>
      </w:r>
      <w:r w:rsidR="00B1754F">
        <w:rPr>
          <w:rFonts w:hint="eastAsia"/>
        </w:rPr>
        <w:t>着</w:t>
      </w:r>
      <w:r>
        <w:rPr>
          <w:rFonts w:hint="eastAsia"/>
        </w:rPr>
        <w:t>。我們必須多花時間在主面前，讓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進來充滿並浸透我們。我們眾人必須被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的榮耀所浸潤、滲透，然後我們</w:t>
      </w:r>
      <w:proofErr w:type="gramStart"/>
      <w:r w:rsidR="00B1754F">
        <w:rPr>
          <w:rFonts w:hint="eastAsia"/>
        </w:rPr>
        <w:t>纔</w:t>
      </w:r>
      <w:proofErr w:type="gramEnd"/>
      <w:r>
        <w:rPr>
          <w:rFonts w:hint="eastAsia"/>
        </w:rPr>
        <w:t>能與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合一，也在</w:t>
      </w:r>
      <w:proofErr w:type="gramStart"/>
      <w:r>
        <w:rPr>
          <w:rFonts w:hint="eastAsia"/>
        </w:rPr>
        <w:t>祂</w:t>
      </w:r>
      <w:r w:rsidR="00BD7406">
        <w:rPr>
          <w:rFonts w:hint="eastAsia"/>
        </w:rPr>
        <w:t>裏</w:t>
      </w:r>
      <w:proofErr w:type="gramEnd"/>
      <w:r>
        <w:rPr>
          <w:rFonts w:hint="eastAsia"/>
        </w:rPr>
        <w:t>面彼此合一。基督徒的工作與事奉必須是出於這個祭司體系的。請記得，神無意要我們為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作工。不，絕不！我們如果認識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心所要的，我們就會完全向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敞開，叫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能以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自己來充滿我們。這就是祭司的體系，這也就是今日神所要得</w:t>
      </w:r>
      <w:r w:rsidR="00B1754F">
        <w:rPr>
          <w:rFonts w:hint="eastAsia"/>
        </w:rPr>
        <w:t>着</w:t>
      </w:r>
      <w:r>
        <w:rPr>
          <w:rFonts w:hint="eastAsia"/>
        </w:rPr>
        <w:t>的一班人。</w:t>
      </w:r>
      <w:proofErr w:type="gramStart"/>
      <w:r w:rsidR="00B1754F">
        <w:t>（</w:t>
      </w:r>
      <w:proofErr w:type="gramEnd"/>
      <w:r w:rsidR="00BA7BA3" w:rsidRPr="000F2E5A">
        <w:rPr>
          <w:rFonts w:hint="eastAsia"/>
        </w:rPr>
        <w:t>祭司的體系</w:t>
      </w:r>
      <w:r w:rsidR="00BA7BA3" w:rsidRPr="000F2E5A">
        <w:t>，第一篇。</w:t>
      </w:r>
      <w:r w:rsidR="00B1754F">
        <w:t>）</w:t>
      </w:r>
    </w:p>
    <w:p w14:paraId="12832902" w14:textId="4CC8DE75" w:rsidR="008448D6" w:rsidRDefault="008448D6" w:rsidP="00C615AD">
      <w:pPr>
        <w:pStyle w:val="7a"/>
        <w:spacing w:before="240"/>
      </w:pPr>
      <w:r w:rsidRPr="00D179FB">
        <w:rPr>
          <w:rFonts w:hint="eastAsia"/>
        </w:rPr>
        <w:t>祭司職任的恢復</w:t>
      </w:r>
    </w:p>
    <w:p w14:paraId="54F12ACB" w14:textId="77777777" w:rsidR="00EB0FC6" w:rsidRPr="00EB0FC6" w:rsidRDefault="00EB0FC6" w:rsidP="0035789D">
      <w:pPr>
        <w:pStyle w:val="7b"/>
      </w:pPr>
      <w:r w:rsidRPr="00EB0FC6">
        <w:rPr>
          <w:rFonts w:hint="eastAsia"/>
        </w:rPr>
        <w:t>主的恢復乃是祭司職任的恢復</w:t>
      </w:r>
    </w:p>
    <w:p w14:paraId="3DCAA370" w14:textId="12AD99FA" w:rsidR="00EB0FC6" w:rsidRDefault="00EB0FC6" w:rsidP="00EB0FC6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關於祭司的事奉，在人這一面總是失敗的，但在神一面總是一再的恢復。</w:t>
      </w:r>
      <w:r w:rsidR="00B1754F">
        <w:t>…</w:t>
      </w:r>
      <w:r>
        <w:rPr>
          <w:rFonts w:hint="eastAsia"/>
        </w:rPr>
        <w:t>主的恢復不是為主作</w:t>
      </w:r>
      <w:proofErr w:type="gramStart"/>
      <w:r w:rsidR="00B1754F">
        <w:rPr>
          <w:rFonts w:hint="eastAsia"/>
        </w:rPr>
        <w:t>甚</w:t>
      </w:r>
      <w:r>
        <w:rPr>
          <w:rFonts w:hint="eastAsia"/>
        </w:rPr>
        <w:t>麼，</w:t>
      </w:r>
      <w:proofErr w:type="gramEnd"/>
      <w:r>
        <w:rPr>
          <w:rFonts w:hint="eastAsia"/>
        </w:rPr>
        <w:t>或是一個</w:t>
      </w:r>
      <w:r w:rsidR="00B1754F">
        <w:rPr>
          <w:rFonts w:hint="eastAsia"/>
        </w:rPr>
        <w:t>甚</w:t>
      </w:r>
      <w:r>
        <w:rPr>
          <w:rFonts w:hint="eastAsia"/>
        </w:rPr>
        <w:t>麼運動的問題。主的恢復完全是作祭司的問題。我們眾人必須被帶到主的面前。我們必須學習如何被主得</w:t>
      </w:r>
      <w:r w:rsidR="00B1754F">
        <w:rPr>
          <w:rFonts w:hint="eastAsia"/>
        </w:rPr>
        <w:t>着</w:t>
      </w:r>
      <w:r>
        <w:rPr>
          <w:rFonts w:hint="eastAsia"/>
        </w:rPr>
        <w:t>，被主佔有，直等到我們被主所充滿、飽和、滲透。讓我們都忘卻任何種的工作，那不是我們的責任，乃是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的責任。我們的責任只是守住祭司的生活。</w:t>
      </w:r>
    </w:p>
    <w:p w14:paraId="546C2958" w14:textId="00914738" w:rsidR="00EB0FC6" w:rsidRDefault="00EB0FC6" w:rsidP="00A66324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我必須再說，主的恢復乃是祭司職任的恢復。</w:t>
      </w:r>
      <w:r w:rsidR="00961F2B">
        <w:t>召</w:t>
      </w:r>
      <w:r>
        <w:rPr>
          <w:rFonts w:hint="eastAsia"/>
        </w:rPr>
        <w:t>會生活的恢復不是一個運動，工作或活動，而是祭司職任的恢復。主所需要的，乃是一班人被帶到主面前去，也是被帶到主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面去，而與主合而為一。這樣主</w:t>
      </w:r>
      <w:proofErr w:type="gramStart"/>
      <w:r w:rsidR="00B1754F">
        <w:rPr>
          <w:rFonts w:hint="eastAsia"/>
        </w:rPr>
        <w:t>纔</w:t>
      </w:r>
      <w:proofErr w:type="gramEnd"/>
      <w:r>
        <w:rPr>
          <w:rFonts w:hint="eastAsia"/>
        </w:rPr>
        <w:t>能自由的流出去，成就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的目的，而實現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的意旨。</w:t>
      </w:r>
      <w:proofErr w:type="gramStart"/>
      <w:r w:rsidR="00B1754F">
        <w:t>（</w:t>
      </w:r>
      <w:proofErr w:type="gramEnd"/>
      <w:r w:rsidR="00BA7BA3" w:rsidRPr="000F2E5A">
        <w:rPr>
          <w:rFonts w:hint="eastAsia"/>
        </w:rPr>
        <w:t>祭司的體系</w:t>
      </w:r>
      <w:r w:rsidR="00BA7BA3" w:rsidRPr="000F2E5A">
        <w:t>，第</w:t>
      </w:r>
      <w:r w:rsidR="00BA7BA3">
        <w:t>二</w:t>
      </w:r>
      <w:r w:rsidR="00BA7BA3" w:rsidRPr="000F2E5A">
        <w:t>篇。</w:t>
      </w:r>
      <w:r w:rsidR="00B1754F">
        <w:t>）</w:t>
      </w:r>
    </w:p>
    <w:p w14:paraId="32936547" w14:textId="0AD40212" w:rsidR="001D1CC4" w:rsidRPr="0035789D" w:rsidRDefault="002B0CB5" w:rsidP="00C615AD">
      <w:pPr>
        <w:pStyle w:val="7a"/>
      </w:pPr>
      <w:r>
        <w:rPr>
          <w:rFonts w:hint="eastAsia"/>
        </w:rPr>
        <w:t>作祭司</w:t>
      </w:r>
      <w:r w:rsidR="008448D6">
        <w:t>供職</w:t>
      </w:r>
      <w:r>
        <w:rPr>
          <w:rFonts w:hint="eastAsia"/>
        </w:rPr>
        <w:t>的路</w:t>
      </w:r>
      <w:proofErr w:type="gramStart"/>
      <w:r w:rsidR="00324B61">
        <w:rPr>
          <w:rFonts w:hint="eastAsia"/>
        </w:rPr>
        <w:t>—</w:t>
      </w:r>
      <w:proofErr w:type="gramEnd"/>
      <w:r w:rsidR="001D1CC4">
        <w:rPr>
          <w:rFonts w:hint="eastAsia"/>
        </w:rPr>
        <w:t>來到施恩的寶座前</w:t>
      </w:r>
    </w:p>
    <w:p w14:paraId="51C20A89" w14:textId="7836CD25" w:rsidR="00324B61" w:rsidRDefault="001D1CC4" w:rsidP="00324B61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我們怎樣</w:t>
      </w:r>
      <w:proofErr w:type="gramStart"/>
      <w:r w:rsidR="00B1754F">
        <w:rPr>
          <w:rFonts w:hint="eastAsia"/>
        </w:rPr>
        <w:t>纔</w:t>
      </w:r>
      <w:proofErr w:type="gramEnd"/>
      <w:r>
        <w:rPr>
          <w:rFonts w:hint="eastAsia"/>
        </w:rPr>
        <w:t>能作祭司，供祭司的職分？作祭司的路非常簡單，就是照</w:t>
      </w:r>
      <w:r w:rsidR="00B1754F">
        <w:rPr>
          <w:rFonts w:hint="eastAsia"/>
        </w:rPr>
        <w:t>着</w:t>
      </w:r>
      <w:r>
        <w:rPr>
          <w:rFonts w:hint="eastAsia"/>
        </w:rPr>
        <w:t>希伯來四章十六節所說，來到施恩的寶座前，受憐憫，得恩典，作應時的幫助。而啟示錄二十二章一節</w:t>
      </w:r>
      <w:proofErr w:type="gramStart"/>
      <w:r>
        <w:rPr>
          <w:rFonts w:hint="eastAsia"/>
        </w:rPr>
        <w:t>也說到寶座</w:t>
      </w:r>
      <w:proofErr w:type="gramEnd"/>
      <w:r>
        <w:rPr>
          <w:rFonts w:hint="eastAsia"/>
        </w:rPr>
        <w:t>，從這寶座有生命的活水流出。我們將這兩處經文對照起來看，立刻就領會，憐憫和恩典就是活水從神流出</w:t>
      </w:r>
      <w:proofErr w:type="gramStart"/>
      <w:r>
        <w:rPr>
          <w:rFonts w:hint="eastAsia"/>
        </w:rPr>
        <w:t>來作</w:t>
      </w:r>
      <w:proofErr w:type="gramEnd"/>
      <w:r>
        <w:rPr>
          <w:rFonts w:hint="eastAsia"/>
        </w:rPr>
        <w:t>人的生命。當我們到神面前朝見神，接觸神，在靈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禱告神，</w:t>
      </w:r>
      <w:proofErr w:type="gramStart"/>
      <w:r>
        <w:rPr>
          <w:rFonts w:hint="eastAsia"/>
        </w:rPr>
        <w:t>摸神寶座</w:t>
      </w:r>
      <w:proofErr w:type="gramEnd"/>
      <w:r>
        <w:rPr>
          <w:rFonts w:hint="eastAsia"/>
        </w:rPr>
        <w:t>的時候，都會有這個經歷，覺得神的靈就在我們靈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流通。聖經</w:t>
      </w:r>
      <w:proofErr w:type="gramStart"/>
      <w:r w:rsidR="00BD7406">
        <w:rPr>
          <w:rFonts w:hint="eastAsia"/>
        </w:rPr>
        <w:t>裏</w:t>
      </w:r>
      <w:r>
        <w:rPr>
          <w:rFonts w:hint="eastAsia"/>
        </w:rPr>
        <w:t>不只說神的</w:t>
      </w:r>
      <w:proofErr w:type="gramEnd"/>
      <w:r>
        <w:rPr>
          <w:rFonts w:hint="eastAsia"/>
        </w:rPr>
        <w:t>靈在我們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面運行，</w:t>
      </w:r>
      <w:proofErr w:type="gramStart"/>
      <w:r>
        <w:rPr>
          <w:rFonts w:hint="eastAsia"/>
        </w:rPr>
        <w:t>像膏油</w:t>
      </w:r>
      <w:proofErr w:type="gramEnd"/>
      <w:r>
        <w:rPr>
          <w:rFonts w:hint="eastAsia"/>
        </w:rPr>
        <w:t>一樣的塗抹，</w:t>
      </w:r>
      <w:proofErr w:type="gramStart"/>
      <w:r>
        <w:rPr>
          <w:rFonts w:hint="eastAsia"/>
        </w:rPr>
        <w:t>也說像生命</w:t>
      </w:r>
      <w:proofErr w:type="gramEnd"/>
      <w:r>
        <w:rPr>
          <w:rFonts w:hint="eastAsia"/>
        </w:rPr>
        <w:t>活水的流通。當我們親近神，禱告神，與神有交通時，我們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頭就感覺神的靈從我們經過，叫我們</w:t>
      </w:r>
      <w:proofErr w:type="gramStart"/>
      <w:r w:rsidR="00BD7406">
        <w:rPr>
          <w:rFonts w:hint="eastAsia"/>
        </w:rPr>
        <w:t>裏</w:t>
      </w:r>
      <w:proofErr w:type="gramEnd"/>
      <w:r>
        <w:rPr>
          <w:rFonts w:hint="eastAsia"/>
        </w:rPr>
        <w:t>面得</w:t>
      </w:r>
      <w:r w:rsidR="00B1754F">
        <w:rPr>
          <w:rFonts w:hint="eastAsia"/>
        </w:rPr>
        <w:t>着</w:t>
      </w:r>
      <w:r>
        <w:rPr>
          <w:rFonts w:hint="eastAsia"/>
        </w:rPr>
        <w:t>供應。這個供應就是應時的幫助，也就是神的憐憫和恩典。</w:t>
      </w:r>
      <w:proofErr w:type="gramStart"/>
      <w:r w:rsidR="00B1754F">
        <w:t>（</w:t>
      </w:r>
      <w:proofErr w:type="gramEnd"/>
      <w:r w:rsidR="00324B61" w:rsidRPr="000F2E5A">
        <w:rPr>
          <w:rFonts w:hint="eastAsia"/>
        </w:rPr>
        <w:t>祭司的體系</w:t>
      </w:r>
      <w:r w:rsidR="00324B61">
        <w:t>與神</w:t>
      </w:r>
      <w:r w:rsidR="00324B61">
        <w:rPr>
          <w:rFonts w:hint="eastAsia"/>
        </w:rPr>
        <w:t>的</w:t>
      </w:r>
      <w:r w:rsidR="00324B61">
        <w:t>建</w:t>
      </w:r>
      <w:r w:rsidR="00324B61">
        <w:rPr>
          <w:rFonts w:hint="eastAsia"/>
        </w:rPr>
        <w:t>造</w:t>
      </w:r>
      <w:r w:rsidR="00324B61" w:rsidRPr="000F2E5A">
        <w:t>，第</w:t>
      </w:r>
      <w:r w:rsidR="00324B61">
        <w:t>八</w:t>
      </w:r>
      <w:r w:rsidR="00324B61" w:rsidRPr="000F2E5A">
        <w:t>篇。</w:t>
      </w:r>
      <w:r w:rsidR="00B1754F">
        <w:t>）</w:t>
      </w:r>
    </w:p>
    <w:p w14:paraId="0B57C806" w14:textId="4D532134" w:rsidR="00527243" w:rsidRDefault="00527243" w:rsidP="00C615AD">
      <w:pPr>
        <w:pStyle w:val="7a"/>
      </w:pPr>
      <w:r w:rsidRPr="00527243">
        <w:rPr>
          <w:rFonts w:hint="eastAsia"/>
        </w:rPr>
        <w:lastRenderedPageBreak/>
        <w:t>與神交通</w:t>
      </w:r>
      <w:r w:rsidR="00505153">
        <w:t>的</w:t>
      </w:r>
      <w:r w:rsidRPr="00527243">
        <w:rPr>
          <w:rFonts w:hint="eastAsia"/>
        </w:rPr>
        <w:t>實行</w:t>
      </w:r>
      <w:proofErr w:type="gramStart"/>
      <w:r w:rsidR="00505153">
        <w:rPr>
          <w:rFonts w:hint="eastAsia"/>
        </w:rPr>
        <w:t>—</w:t>
      </w:r>
      <w:proofErr w:type="gramEnd"/>
      <w:r w:rsidR="00C525E4">
        <w:t>操練有</w:t>
      </w:r>
      <w:r w:rsidR="00505153">
        <w:rPr>
          <w:rFonts w:hint="eastAsia"/>
        </w:rPr>
        <w:t>定</w:t>
      </w:r>
      <w:r w:rsidR="00505153">
        <w:t>時的禱告</w:t>
      </w:r>
    </w:p>
    <w:p w14:paraId="231ABCDA" w14:textId="393496FE" w:rsidR="00A81892" w:rsidRDefault="004215FA" w:rsidP="0035789D">
      <w:pPr>
        <w:pStyle w:val="7b"/>
      </w:pPr>
      <w:proofErr w:type="gramStart"/>
      <w:r>
        <w:t>一</w:t>
      </w:r>
      <w:proofErr w:type="gramEnd"/>
      <w:r w:rsidR="00A81892">
        <w:rPr>
          <w:rFonts w:hint="eastAsia"/>
        </w:rPr>
        <w:t xml:space="preserve">　最好的時間</w:t>
      </w:r>
      <w:r w:rsidR="00A81892">
        <w:t>乃</w:t>
      </w:r>
      <w:r w:rsidR="00A81892">
        <w:rPr>
          <w:rFonts w:hint="eastAsia"/>
        </w:rPr>
        <w:t>是早晨</w:t>
      </w:r>
    </w:p>
    <w:p w14:paraId="2F12B9D9" w14:textId="7B9C4E6E" w:rsidR="004F43C1" w:rsidRDefault="004F43C1" w:rsidP="004F43C1">
      <w:pPr>
        <w:spacing w:beforeLines="50" w:before="180" w:afterLines="50" w:after="180"/>
        <w:ind w:firstLineChars="99" w:firstLine="238"/>
        <w:jc w:val="both"/>
      </w:pPr>
      <w:r>
        <w:rPr>
          <w:rFonts w:hint="eastAsia"/>
        </w:rPr>
        <w:t>照</w:t>
      </w:r>
      <w:r w:rsidR="00B1754F">
        <w:rPr>
          <w:rFonts w:hint="eastAsia"/>
        </w:rPr>
        <w:t>着</w:t>
      </w:r>
      <w:r>
        <w:rPr>
          <w:rFonts w:hint="eastAsia"/>
        </w:rPr>
        <w:t>我們大家的經歷，每一天</w:t>
      </w:r>
      <w:r w:rsidR="00BD7406">
        <w:rPr>
          <w:rFonts w:hint="eastAsia"/>
        </w:rPr>
        <w:t>裏</w:t>
      </w:r>
      <w:r>
        <w:rPr>
          <w:rFonts w:hint="eastAsia"/>
        </w:rPr>
        <w:t>最好要劃出來的時間，就是早晨，天沒有亮的時候。這時候你睡過了一夜，精神很充足，並且一切人事的接觸都還沒有開始，環境，心境也都很寧靜，在這時候你進到神面前和</w:t>
      </w:r>
      <w:proofErr w:type="gramStart"/>
      <w:r>
        <w:rPr>
          <w:rFonts w:hint="eastAsia"/>
        </w:rPr>
        <w:t>神交通</w:t>
      </w:r>
      <w:proofErr w:type="gramEnd"/>
      <w:r>
        <w:rPr>
          <w:rFonts w:hint="eastAsia"/>
        </w:rPr>
        <w:t>，乃是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上好，最甜美的。</w:t>
      </w:r>
      <w:proofErr w:type="gramStart"/>
      <w:r w:rsidR="00B1754F">
        <w:t>（</w:t>
      </w:r>
      <w:proofErr w:type="gramEnd"/>
      <w:r w:rsidR="001E54A2" w:rsidRPr="00A81892">
        <w:rPr>
          <w:rFonts w:hint="eastAsia"/>
        </w:rPr>
        <w:t>初信課程</w:t>
      </w:r>
      <w:r w:rsidR="001E54A2" w:rsidRPr="000F2E5A">
        <w:t>，第</w:t>
      </w:r>
      <w:r w:rsidR="001E54A2">
        <w:t>二十二課</w:t>
      </w:r>
      <w:r w:rsidR="001E54A2" w:rsidRPr="000F2E5A">
        <w:t>。</w:t>
      </w:r>
      <w:r w:rsidR="00B1754F">
        <w:t>）</w:t>
      </w:r>
    </w:p>
    <w:p w14:paraId="3B97CC7E" w14:textId="2ED03AB0" w:rsidR="00A81892" w:rsidRDefault="004215FA" w:rsidP="0035789D">
      <w:pPr>
        <w:pStyle w:val="7b"/>
      </w:pPr>
      <w:r>
        <w:t>二</w:t>
      </w:r>
      <w:r w:rsidR="00A81892">
        <w:rPr>
          <w:rFonts w:hint="eastAsia"/>
        </w:rPr>
        <w:t xml:space="preserve">　</w:t>
      </w:r>
      <w:r w:rsidR="00A66324">
        <w:rPr>
          <w:rFonts w:hint="eastAsia"/>
        </w:rPr>
        <w:t>劃出一定的時間</w:t>
      </w:r>
      <w:r w:rsidR="00A81892">
        <w:t>禱告</w:t>
      </w:r>
    </w:p>
    <w:p w14:paraId="1AC5279D" w14:textId="7724ED98" w:rsidR="00505153" w:rsidRPr="00505153" w:rsidRDefault="00505153" w:rsidP="00505153">
      <w:pPr>
        <w:spacing w:beforeLines="50" w:before="180" w:afterLines="50" w:after="180"/>
        <w:ind w:firstLineChars="99" w:firstLine="238"/>
        <w:jc w:val="both"/>
      </w:pPr>
      <w:r w:rsidRPr="00505153">
        <w:t>當然，這個時間的問題，並不是太呆板的，乃是照</w:t>
      </w:r>
      <w:r w:rsidR="00B1754F">
        <w:t>着</w:t>
      </w:r>
      <w:r w:rsidRPr="00505153">
        <w:t>各人的情形來定規。你看見彼得是在午正，</w:t>
      </w:r>
      <w:proofErr w:type="gramStart"/>
      <w:r w:rsidRPr="00505153">
        <w:t>哥尼流</w:t>
      </w:r>
      <w:proofErr w:type="gramEnd"/>
      <w:r w:rsidRPr="00505153">
        <w:t>是</w:t>
      </w:r>
      <w:proofErr w:type="gramStart"/>
      <w:r w:rsidRPr="00505153">
        <w:t>在申初</w:t>
      </w:r>
      <w:proofErr w:type="gramEnd"/>
      <w:r w:rsidRPr="00505153">
        <w:t>。我們也不知道但以理一天三次是在</w:t>
      </w:r>
      <w:r w:rsidR="00B1754F">
        <w:t>甚</w:t>
      </w:r>
      <w:r w:rsidRPr="00505153">
        <w:t>麼時候。這個不是呆板的。有的人早晨最合式，就可以在早晨辦事之前，先有一段時間來呼吸神。有的人整天都很忙，只有中午有一段時間休息，自然，就在那一段時間</w:t>
      </w:r>
      <w:proofErr w:type="gramStart"/>
      <w:r w:rsidR="00BD7406">
        <w:t>裏</w:t>
      </w:r>
      <w:proofErr w:type="gramEnd"/>
      <w:r w:rsidRPr="00505153">
        <w:t>抽出二、三十分鐘來吸取神，也是一個很好的定規。有的姊妹們有家務，早晨不容易找出時間來，也許是等到上午買了菜之後，孩子也上學了，先生也上班了，中飯還不必燒得那麼早，就在十點鐘的光景，也可以劃出一個時間來，安安靜靜的到神面前去呼吸神。還有的人也許該</w:t>
      </w:r>
      <w:proofErr w:type="gramStart"/>
      <w:r w:rsidRPr="00505153">
        <w:t>像哥尼流</w:t>
      </w:r>
      <w:proofErr w:type="gramEnd"/>
      <w:r w:rsidRPr="00505153">
        <w:t>一樣，在每天下午三、四點，找出一點時間來到神面前也可以。這個時間可以由你自己隨意定規。</w:t>
      </w:r>
    </w:p>
    <w:p w14:paraId="132DE50F" w14:textId="22ACFB8C" w:rsidR="00505153" w:rsidRDefault="00505153" w:rsidP="00505153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 w:rsidRPr="00505153">
        <w:t>不過有一點</w:t>
      </w:r>
      <w:proofErr w:type="gramStart"/>
      <w:r w:rsidRPr="00505153">
        <w:t>需要題起的</w:t>
      </w:r>
      <w:proofErr w:type="gramEnd"/>
      <w:r w:rsidRPr="00505153">
        <w:t>，就是千萬不要安排一個時間是你要睡覺的時間。有的弟兄姊妹是等到一天都忙完了，最末了</w:t>
      </w:r>
      <w:proofErr w:type="gramStart"/>
      <w:r w:rsidR="00B1754F">
        <w:t>纔</w:t>
      </w:r>
      <w:proofErr w:type="gramEnd"/>
      <w:r w:rsidRPr="00505153">
        <w:t>來親近神。在這個時間，已經精疲力盡了，常常一面禱告，一面就睡</w:t>
      </w:r>
      <w:r w:rsidR="00B1754F">
        <w:t>着</w:t>
      </w:r>
      <w:r w:rsidRPr="00505153">
        <w:t>了。所以那是一個最壞的時間。當然，到底</w:t>
      </w:r>
      <w:r w:rsidR="00B1754F">
        <w:t>甚</w:t>
      </w:r>
      <w:r w:rsidRPr="00505153">
        <w:t>麼時候最好，也不是呆板的，有的是在清晨，有的是在中午休息之後，可以隨各人的情形來定規。</w:t>
      </w:r>
      <w:proofErr w:type="gramStart"/>
      <w:r w:rsidR="00B1754F">
        <w:t>（</w:t>
      </w:r>
      <w:proofErr w:type="gramEnd"/>
      <w:r w:rsidRPr="00505153">
        <w:t>如何享受神及操練</w:t>
      </w:r>
      <w:r w:rsidRPr="000F2E5A">
        <w:t>，第</w:t>
      </w:r>
      <w:r>
        <w:t>十二篇</w:t>
      </w:r>
      <w:r w:rsidRPr="000F2E5A">
        <w:t>。</w:t>
      </w:r>
      <w:r w:rsidR="00B1754F">
        <w:t>）</w:t>
      </w:r>
    </w:p>
    <w:p w14:paraId="53208CB1" w14:textId="59A992C6" w:rsidR="004F3753" w:rsidRDefault="004F3753" w:rsidP="0035789D">
      <w:pPr>
        <w:pStyle w:val="7b"/>
      </w:pPr>
      <w:r>
        <w:t>三</w:t>
      </w:r>
      <w:r>
        <w:rPr>
          <w:rFonts w:hint="eastAsia"/>
        </w:rPr>
        <w:t xml:space="preserve">　劃出一定的地方</w:t>
      </w:r>
      <w:r>
        <w:t>禱告</w:t>
      </w:r>
    </w:p>
    <w:p w14:paraId="22C25013" w14:textId="693B79F1" w:rsidR="004F3753" w:rsidRDefault="004F3753" w:rsidP="004F3753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>
        <w:rPr>
          <w:rFonts w:hint="eastAsia"/>
          <w:lang w:eastAsia="zh-CN"/>
        </w:rPr>
        <w:t>第二，也要劃出一定的地方來和神交通。我自己有一個感覺，覺得魔鬼在這件事上對於基督徒實在有破壞。你看今天地也貴，房也貴，大家都擠在一起，很少的基督徒能有一個專一用來禱告的房間。我們大家都得承認，住在這種擠在一起的房子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很難禱告。但要好好禱告，安靜的地方實在不可少，所以大家還必須盡可能找合式的所在。</w:t>
      </w:r>
    </w:p>
    <w:p w14:paraId="2EC2600F" w14:textId="12230CA5" w:rsidR="004F3753" w:rsidRDefault="004F3753" w:rsidP="004F3753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>
        <w:rPr>
          <w:rFonts w:hint="eastAsia"/>
          <w:lang w:eastAsia="zh-CN"/>
        </w:rPr>
        <w:t>你千萬不要說，哦，和神交通這是靈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面的事，不在乎外面如何。請記得，連我們的主耶穌還沒有屬靈到這個地步。聖經明明說，主耶穌有的時候都需要到山上去禱告。這個地點是很有講究的，大家去實地比較一下就知道了。</w:t>
      </w:r>
      <w:proofErr w:type="gramStart"/>
      <w:r w:rsidR="00B1754F">
        <w:t>（</w:t>
      </w:r>
      <w:proofErr w:type="gramEnd"/>
      <w:r w:rsidRPr="00A81892">
        <w:rPr>
          <w:rFonts w:hint="eastAsia"/>
        </w:rPr>
        <w:t>初信課程</w:t>
      </w:r>
      <w:r w:rsidRPr="000F2E5A">
        <w:t>，第</w:t>
      </w:r>
      <w:r>
        <w:t>二十二課</w:t>
      </w:r>
      <w:r w:rsidRPr="000F2E5A">
        <w:t>。</w:t>
      </w:r>
      <w:r w:rsidR="00B1754F">
        <w:t>）</w:t>
      </w:r>
    </w:p>
    <w:p w14:paraId="0224D0C8" w14:textId="41C28D48" w:rsidR="00DB1A65" w:rsidRDefault="00DB1A65" w:rsidP="0035789D">
      <w:pPr>
        <w:pStyle w:val="7b"/>
      </w:pPr>
      <w:r>
        <w:t>四</w:t>
      </w:r>
      <w:r w:rsidR="001E54A2">
        <w:rPr>
          <w:rFonts w:hint="eastAsia"/>
        </w:rPr>
        <w:t xml:space="preserve">　首</w:t>
      </w:r>
      <w:r w:rsidR="001E54A2">
        <w:t>要的事</w:t>
      </w:r>
      <w:r w:rsidR="001E54A2">
        <w:rPr>
          <w:rFonts w:hint="eastAsia"/>
        </w:rPr>
        <w:t>乃</w:t>
      </w:r>
      <w:r w:rsidR="001E54A2">
        <w:t>是</w:t>
      </w:r>
      <w:r>
        <w:rPr>
          <w:rFonts w:hint="eastAsia"/>
        </w:rPr>
        <w:t>朝見神</w:t>
      </w:r>
    </w:p>
    <w:p w14:paraId="596A3BAE" w14:textId="32229159" w:rsidR="00DB1A65" w:rsidRDefault="00DB1A65" w:rsidP="00DB1A65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>
        <w:rPr>
          <w:rFonts w:hint="eastAsia"/>
          <w:lang w:eastAsia="zh-CN"/>
        </w:rPr>
        <w:t>首要的，你在這一段時間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來吸取神的時候，千萬不要掛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許多的事，千萬不要把許多的事拖來禱告。你掛的事情越多就越摸不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神，你越為事情禱告，就越禱告不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神。你要注意這個『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』字。你禱告神，一定要禱告得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，好像打人就要打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，不然就是打空氣了。但你若在禱告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掛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許多事務，定規禱告不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神。你要禱告得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神，就要先把一切的事都丟開。你記得我們從前說，禱告享受神第一點就是朝見神。你不是去為事情禱告，你乃是去朝見神。你是去尋求神，去碰一碰神，去和神接一個頭。</w:t>
      </w:r>
    </w:p>
    <w:p w14:paraId="5B8076CD" w14:textId="1DBC3D36" w:rsidR="00DB1A65" w:rsidRDefault="00DB1A65" w:rsidP="00DB1A65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>
        <w:rPr>
          <w:rFonts w:hint="eastAsia"/>
          <w:lang w:eastAsia="zh-CN"/>
        </w:rPr>
        <w:t>現在我們都懂得了，神是一個靈，是住在我們的靈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，所以我們一來禱告，就要學習把我們這個人調到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頭來，收回到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面來，到我們的靈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朝見神，到我們的靈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來摸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神。當我們在靈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摸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神了，碰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神了，到這個時候，我們再禱告；這樣，我們一禱告就禱告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神了。</w:t>
      </w:r>
    </w:p>
    <w:p w14:paraId="6A5A793A" w14:textId="6337370E" w:rsidR="00DB1A65" w:rsidRDefault="00DB1A65" w:rsidP="00DB1A65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我怕有的弟兄姊妹，還不太懂這個禱告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神是</w:t>
      </w:r>
      <w:r w:rsidR="00B1754F">
        <w:rPr>
          <w:rFonts w:hint="eastAsia"/>
          <w:lang w:eastAsia="zh-CN"/>
        </w:rPr>
        <w:t>甚</w:t>
      </w:r>
      <w:r>
        <w:rPr>
          <w:rFonts w:hint="eastAsia"/>
          <w:lang w:eastAsia="zh-CN"/>
        </w:rPr>
        <w:t>麼意思。比如說，我來找黃弟兄，要對他說話，我一進到他的房間，就大喊大叫講起來了；但是黃弟兄的眼睛一直看馬路，不看我，我這個講就沒有講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他，沒有講到他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面去。那麼我怎麼作法呢？我或者稍微等一等，等他轉過臉來；我或者跑到他面前去看看他。我看見他的臉了，這時候我就可以講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他了。所謂的禱告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神就是這個意思。但有的弟兄姊妹禱告卻不是這樣，他去禱告的時候，不管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面有沒有碰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神，不管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頭有沒有面對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神，急急忙忙的就禱告了一大篇。禱告完了，奉主耶穌的名，阿們，就起來走掉了。究竟他禱告的時候，主耶穌的臉有沒有朝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他，他都不知道。這個禱告就是沒有禱告</w:t>
      </w:r>
      <w:r w:rsidR="00B1754F"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神。</w:t>
      </w:r>
    </w:p>
    <w:p w14:paraId="01703206" w14:textId="6D13F6B4" w:rsidR="00527243" w:rsidRDefault="00DB1A65" w:rsidP="001E54A2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>
        <w:rPr>
          <w:rFonts w:hint="eastAsia"/>
          <w:lang w:eastAsia="zh-CN"/>
        </w:rPr>
        <w:t>所以在你到神面前親近祂的那一段時間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，總要操練把你這個人收回到靈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，在靈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朝見祂。你知道為</w:t>
      </w:r>
      <w:r w:rsidR="00B1754F">
        <w:rPr>
          <w:rFonts w:hint="eastAsia"/>
          <w:lang w:eastAsia="zh-CN"/>
        </w:rPr>
        <w:t>甚</w:t>
      </w:r>
      <w:r>
        <w:rPr>
          <w:rFonts w:hint="eastAsia"/>
          <w:lang w:eastAsia="zh-CN"/>
        </w:rPr>
        <w:t>麼禱告要閉眼睛？就是要把你這個散出去的人再收回來，再集中回來，叫你能進到靈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頭來和神碰一個頭。所以我們在禱告的時候，不要太快說話，要先有一點安靜，先有一點靜默。禱告的話多不一定就好。不光開頭的時候要安靜，連在禱告的過程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，若有一點安靜也是很好的。</w:t>
      </w:r>
      <w:r w:rsidR="00BD7406">
        <w:rPr>
          <w:rFonts w:hint="eastAsia"/>
        </w:rPr>
        <w:t>…</w:t>
      </w:r>
      <w:r>
        <w:rPr>
          <w:rFonts w:hint="eastAsia"/>
          <w:lang w:eastAsia="zh-CN"/>
        </w:rPr>
        <w:t>要知道許多時候，連禱告的話都會把你從靈</w:t>
      </w:r>
      <w:proofErr w:type="gramStart"/>
      <w:r w:rsidR="00BD7406">
        <w:rPr>
          <w:rFonts w:hint="eastAsia"/>
          <w:lang w:eastAsia="zh-CN"/>
        </w:rPr>
        <w:t>裏</w:t>
      </w:r>
      <w:proofErr w:type="gramEnd"/>
      <w:r>
        <w:rPr>
          <w:rFonts w:hint="eastAsia"/>
          <w:lang w:eastAsia="zh-CN"/>
        </w:rPr>
        <w:t>帶出去了，所以你需要稍微停一停，把整個人再帶回來。（當然有的時候是不可以停的，因為一停，靈就跑掉了。這要看當時的情形而定。）所以在禱告</w:t>
      </w:r>
      <w:r w:rsidR="00BD7406">
        <w:rPr>
          <w:rFonts w:hint="eastAsia"/>
          <w:lang w:eastAsia="zh-CN"/>
        </w:rPr>
        <w:t>裏</w:t>
      </w:r>
      <w:r>
        <w:rPr>
          <w:rFonts w:hint="eastAsia"/>
          <w:lang w:eastAsia="zh-CN"/>
        </w:rPr>
        <w:t>，你也要學習有一點靜默，不要太匆忙了，要從容一點，安靜一點。</w:t>
      </w:r>
      <w:proofErr w:type="gramStart"/>
      <w:r w:rsidR="00B1754F">
        <w:t>（</w:t>
      </w:r>
      <w:proofErr w:type="gramEnd"/>
      <w:r w:rsidR="001E54A2" w:rsidRPr="00505153">
        <w:t>如何享受神及操練</w:t>
      </w:r>
      <w:r w:rsidR="001E54A2" w:rsidRPr="000F2E5A">
        <w:t>，第</w:t>
      </w:r>
      <w:r w:rsidR="001E54A2">
        <w:t>十二篇</w:t>
      </w:r>
      <w:r w:rsidR="001E54A2" w:rsidRPr="000F2E5A">
        <w:t>。</w:t>
      </w:r>
      <w:r w:rsidR="00B1754F">
        <w:t>）</w:t>
      </w:r>
    </w:p>
    <w:p w14:paraId="69F3EFEB" w14:textId="53AD1EA8" w:rsidR="000533EE" w:rsidRDefault="000533EE" w:rsidP="0035789D">
      <w:pPr>
        <w:pStyle w:val="7b"/>
      </w:pPr>
      <w:r>
        <w:t>五</w:t>
      </w:r>
      <w:r>
        <w:rPr>
          <w:rFonts w:hint="eastAsia"/>
        </w:rPr>
        <w:t xml:space="preserve">　</w:t>
      </w:r>
      <w:r>
        <w:t>禱告重</w:t>
      </w:r>
      <w:r>
        <w:rPr>
          <w:rFonts w:hint="eastAsia"/>
        </w:rPr>
        <w:t>在</w:t>
      </w:r>
      <w:r>
        <w:t>靈的釋放</w:t>
      </w:r>
    </w:p>
    <w:p w14:paraId="6983E234" w14:textId="74D32F7B" w:rsidR="00D43704" w:rsidRPr="00D43704" w:rsidRDefault="00D43704" w:rsidP="00D43704">
      <w:pPr>
        <w:spacing w:beforeLines="50" w:before="180" w:afterLines="50" w:after="180"/>
        <w:ind w:firstLineChars="99" w:firstLine="238"/>
        <w:jc w:val="both"/>
        <w:rPr>
          <w:lang w:eastAsia="zh-CN"/>
        </w:rPr>
      </w:pPr>
      <w:r w:rsidRPr="00D43704">
        <w:rPr>
          <w:rFonts w:hint="eastAsia"/>
          <w:lang w:eastAsia="zh-CN"/>
        </w:rPr>
        <w:t>在一個正確的禱告</w:t>
      </w:r>
      <w:r w:rsidR="00BD7406">
        <w:rPr>
          <w:rFonts w:hint="eastAsia"/>
          <w:lang w:eastAsia="zh-CN"/>
        </w:rPr>
        <w:t>裏</w:t>
      </w:r>
      <w:r w:rsidRPr="00D43704">
        <w:rPr>
          <w:rFonts w:hint="eastAsia"/>
          <w:lang w:eastAsia="zh-CN"/>
        </w:rPr>
        <w:t>，事情的成全與事物的得</w:t>
      </w:r>
      <w:r w:rsidR="00B1754F">
        <w:rPr>
          <w:rFonts w:hint="eastAsia"/>
          <w:lang w:eastAsia="zh-CN"/>
        </w:rPr>
        <w:t>着</w:t>
      </w:r>
      <w:r w:rsidRPr="00D43704">
        <w:rPr>
          <w:rFonts w:hint="eastAsia"/>
          <w:lang w:eastAsia="zh-CN"/>
        </w:rPr>
        <w:t>是附屬的，靈的操練</w:t>
      </w:r>
      <w:r w:rsidR="00B1754F">
        <w:rPr>
          <w:rFonts w:hint="eastAsia"/>
          <w:lang w:eastAsia="zh-CN"/>
        </w:rPr>
        <w:t>纔</w:t>
      </w:r>
      <w:r w:rsidRPr="00D43704">
        <w:rPr>
          <w:rFonts w:hint="eastAsia"/>
          <w:lang w:eastAsia="zh-CN"/>
        </w:rPr>
        <w:t>是主體的。你每次禱告神，都</w:t>
      </w:r>
      <w:r w:rsidR="00524527">
        <w:rPr>
          <w:rFonts w:hint="eastAsia"/>
        </w:rPr>
        <w:t>該</w:t>
      </w:r>
      <w:r w:rsidRPr="00D43704">
        <w:rPr>
          <w:rFonts w:hint="eastAsia"/>
          <w:lang w:eastAsia="zh-CN"/>
        </w:rPr>
        <w:t>叫你的靈得</w:t>
      </w:r>
      <w:r w:rsidR="00B1754F">
        <w:rPr>
          <w:rFonts w:hint="eastAsia"/>
          <w:lang w:eastAsia="zh-CN"/>
        </w:rPr>
        <w:t>着</w:t>
      </w:r>
      <w:r w:rsidRPr="00D43704">
        <w:rPr>
          <w:rFonts w:hint="eastAsia"/>
          <w:lang w:eastAsia="zh-CN"/>
        </w:rPr>
        <w:t>操練。所以，你</w:t>
      </w:r>
      <w:r w:rsidR="00524527">
        <w:rPr>
          <w:rFonts w:hint="eastAsia"/>
        </w:rPr>
        <w:t>每</w:t>
      </w:r>
      <w:r w:rsidRPr="00D43704">
        <w:rPr>
          <w:rFonts w:hint="eastAsia"/>
          <w:lang w:eastAsia="zh-CN"/>
        </w:rPr>
        <w:t>一次到神面前，不該憑記憶，憑思想，也不該憑人的託付，乃該單純的憑</w:t>
      </w:r>
      <w:r w:rsidR="00B1754F">
        <w:rPr>
          <w:rFonts w:hint="eastAsia"/>
          <w:lang w:eastAsia="zh-CN"/>
        </w:rPr>
        <w:t>着</w:t>
      </w:r>
      <w:r w:rsidRPr="00D43704">
        <w:rPr>
          <w:rFonts w:hint="eastAsia"/>
          <w:lang w:eastAsia="zh-CN"/>
        </w:rPr>
        <w:t>靈。你要先把你的全人收回來，安靜下來，回到你的最深處，摸</w:t>
      </w:r>
      <w:r w:rsidR="00BD7406">
        <w:rPr>
          <w:rFonts w:hint="eastAsia"/>
          <w:lang w:eastAsia="zh-CN"/>
        </w:rPr>
        <w:t>裏</w:t>
      </w:r>
      <w:r w:rsidRPr="00D43704">
        <w:rPr>
          <w:rFonts w:hint="eastAsia"/>
          <w:lang w:eastAsia="zh-CN"/>
        </w:rPr>
        <w:t>面的感覺，就是你靈</w:t>
      </w:r>
      <w:r w:rsidR="00BD7406">
        <w:rPr>
          <w:rFonts w:hint="eastAsia"/>
          <w:lang w:eastAsia="zh-CN"/>
        </w:rPr>
        <w:t>裏</w:t>
      </w:r>
      <w:r w:rsidRPr="00D43704">
        <w:rPr>
          <w:rFonts w:hint="eastAsia"/>
          <w:lang w:eastAsia="zh-CN"/>
        </w:rPr>
        <w:t>的感覺，而後照</w:t>
      </w:r>
      <w:r w:rsidR="00B1754F">
        <w:rPr>
          <w:rFonts w:hint="eastAsia"/>
          <w:lang w:eastAsia="zh-CN"/>
        </w:rPr>
        <w:t>着</w:t>
      </w:r>
      <w:r w:rsidRPr="00D43704">
        <w:rPr>
          <w:rFonts w:hint="eastAsia"/>
          <w:lang w:eastAsia="zh-CN"/>
        </w:rPr>
        <w:t>這最深的感覺發表出來。比方，你最深處覺得有罪，你就認罪；覺得痛苦，你就流淚；覺得喜樂，你就讚美。你總要先摸</w:t>
      </w:r>
      <w:r w:rsidR="00B1754F">
        <w:rPr>
          <w:rFonts w:hint="eastAsia"/>
          <w:lang w:eastAsia="zh-CN"/>
        </w:rPr>
        <w:t>着</w:t>
      </w:r>
      <w:r w:rsidR="00BD7406">
        <w:rPr>
          <w:rFonts w:hint="eastAsia"/>
          <w:lang w:eastAsia="zh-CN"/>
        </w:rPr>
        <w:t>裏</w:t>
      </w:r>
      <w:r w:rsidRPr="00D43704">
        <w:rPr>
          <w:rFonts w:hint="eastAsia"/>
          <w:lang w:eastAsia="zh-CN"/>
        </w:rPr>
        <w:t>頭最深處的感覺，而後照</w:t>
      </w:r>
      <w:r w:rsidR="00B1754F">
        <w:rPr>
          <w:rFonts w:hint="eastAsia"/>
          <w:lang w:eastAsia="zh-CN"/>
        </w:rPr>
        <w:t>着</w:t>
      </w:r>
      <w:r w:rsidRPr="00D43704">
        <w:rPr>
          <w:rFonts w:hint="eastAsia"/>
          <w:lang w:eastAsia="zh-CN"/>
        </w:rPr>
        <w:t>這感覺禱告。</w:t>
      </w:r>
    </w:p>
    <w:p w14:paraId="1643AA0C" w14:textId="3EB3F4D1" w:rsidR="00D43704" w:rsidRPr="00D43704" w:rsidRDefault="00D43704" w:rsidP="00D43704">
      <w:pPr>
        <w:spacing w:beforeLines="50" w:before="180" w:afterLines="50" w:after="180"/>
        <w:ind w:firstLineChars="99" w:firstLine="238"/>
        <w:jc w:val="both"/>
      </w:pPr>
      <w:r w:rsidRPr="00D43704">
        <w:rPr>
          <w:rFonts w:hint="eastAsia"/>
          <w:lang w:eastAsia="zh-CN"/>
        </w:rPr>
        <w:t>我們與神之間的故事，大都發生在這種用靈的禱告上。神光照我們，檢點我們，對付我們，責備我們，破碎我們，或者是有</w:t>
      </w:r>
      <w:r w:rsidR="00B1754F">
        <w:rPr>
          <w:rFonts w:hint="eastAsia"/>
          <w:lang w:eastAsia="zh-CN"/>
        </w:rPr>
        <w:t>甚</w:t>
      </w:r>
      <w:r w:rsidRPr="00D43704">
        <w:rPr>
          <w:rFonts w:hint="eastAsia"/>
          <w:lang w:eastAsia="zh-CN"/>
        </w:rPr>
        <w:t>麼恩典臨到我們，常常是在我們這樣用靈禱告的時候。有的弟兄姊妹雖然在日常生活中，有些事務性的禱告，也曾蒙神垂聽和成全，但他那個人卻從未在神面前蒙到光照，受過對付，而有過</w:t>
      </w:r>
      <w:r w:rsidR="00B1754F">
        <w:rPr>
          <w:rFonts w:hint="eastAsia"/>
          <w:lang w:eastAsia="zh-CN"/>
        </w:rPr>
        <w:t>甚</w:t>
      </w:r>
      <w:r w:rsidRPr="00D43704">
        <w:rPr>
          <w:rFonts w:hint="eastAsia"/>
          <w:lang w:eastAsia="zh-CN"/>
        </w:rPr>
        <w:t>麼改變。這個原因沒有別的，只因他的禱告</w:t>
      </w:r>
      <w:r w:rsidR="00BD7406">
        <w:rPr>
          <w:rFonts w:hint="eastAsia"/>
          <w:lang w:eastAsia="zh-CN"/>
        </w:rPr>
        <w:t>裏</w:t>
      </w:r>
      <w:r w:rsidRPr="00D43704">
        <w:rPr>
          <w:rFonts w:hint="eastAsia"/>
          <w:lang w:eastAsia="zh-CN"/>
        </w:rPr>
        <w:t>不會用靈摸</w:t>
      </w:r>
      <w:r w:rsidR="00B1754F">
        <w:rPr>
          <w:rFonts w:hint="eastAsia"/>
          <w:lang w:eastAsia="zh-CN"/>
        </w:rPr>
        <w:t>着</w:t>
      </w:r>
      <w:r w:rsidRPr="00D43704">
        <w:rPr>
          <w:rFonts w:hint="eastAsia"/>
          <w:lang w:eastAsia="zh-CN"/>
        </w:rPr>
        <w:t>神，很少在靈</w:t>
      </w:r>
      <w:r w:rsidR="00BD7406">
        <w:rPr>
          <w:rFonts w:hint="eastAsia"/>
          <w:lang w:eastAsia="zh-CN"/>
        </w:rPr>
        <w:t>裏</w:t>
      </w:r>
      <w:r w:rsidRPr="00D43704">
        <w:rPr>
          <w:rFonts w:hint="eastAsia"/>
          <w:lang w:eastAsia="zh-CN"/>
        </w:rPr>
        <w:t>真實的遇見神。</w:t>
      </w:r>
      <w:proofErr w:type="gramStart"/>
      <w:r w:rsidR="00B1754F">
        <w:t>（</w:t>
      </w:r>
      <w:proofErr w:type="gramEnd"/>
      <w:r w:rsidRPr="000F2E5A">
        <w:rPr>
          <w:rFonts w:hint="eastAsia"/>
        </w:rPr>
        <w:t>祭司的體系</w:t>
      </w:r>
      <w:r>
        <w:t>與神</w:t>
      </w:r>
      <w:r>
        <w:rPr>
          <w:rFonts w:hint="eastAsia"/>
        </w:rPr>
        <w:t>的</w:t>
      </w:r>
      <w:r>
        <w:t>建</w:t>
      </w:r>
      <w:r>
        <w:rPr>
          <w:rFonts w:hint="eastAsia"/>
        </w:rPr>
        <w:t>造</w:t>
      </w:r>
      <w:r w:rsidRPr="000F2E5A">
        <w:t>，第</w:t>
      </w:r>
      <w:r>
        <w:t>四</w:t>
      </w:r>
      <w:r w:rsidRPr="000F2E5A">
        <w:t>篇。</w:t>
      </w:r>
      <w:r w:rsidR="00B1754F">
        <w:t>）</w:t>
      </w:r>
    </w:p>
    <w:p w14:paraId="7B3FF3C5" w14:textId="77777777" w:rsidR="00D43704" w:rsidRDefault="00D43704" w:rsidP="00F77185">
      <w:pPr>
        <w:rPr>
          <w:lang w:eastAsia="zh-CN"/>
        </w:rPr>
      </w:pPr>
    </w:p>
    <w:p w14:paraId="6E8396D5" w14:textId="77777777" w:rsidR="00F77185" w:rsidRPr="00716388" w:rsidRDefault="00F77185" w:rsidP="00B56ECA">
      <w:pPr>
        <w:spacing w:line="360" w:lineRule="exact"/>
        <w:rPr>
          <w:rFonts w:ascii="標楷體" w:eastAsia="標楷體" w:hAnsi="標楷體"/>
          <w:lang w:eastAsia="zh-CN"/>
        </w:rPr>
      </w:pPr>
      <w:r w:rsidRPr="00716388">
        <w:rPr>
          <w:rFonts w:ascii="標楷體" w:eastAsia="標楷體" w:hAnsi="標楷體" w:hint="eastAsia"/>
          <w:lang w:eastAsia="zh-CN"/>
        </w:rPr>
        <w:t>參考書目：</w:t>
      </w:r>
      <w:r w:rsidRPr="00716388">
        <w:rPr>
          <w:rFonts w:ascii="標楷體" w:eastAsia="標楷體" w:hAnsi="標楷體" w:hint="eastAsia"/>
        </w:rPr>
        <w:t>祭司的體系，第一至二篇；祭司的體系與神的建造，第八篇；</w:t>
      </w:r>
      <w:r w:rsidRPr="00716388">
        <w:rPr>
          <w:rFonts w:ascii="標楷體" w:eastAsia="標楷體" w:hAnsi="標楷體" w:hint="eastAsia"/>
          <w:lang w:eastAsia="zh-CN"/>
        </w:rPr>
        <w:t>交通與神人調和</w:t>
      </w:r>
      <w:r w:rsidRPr="00716388">
        <w:rPr>
          <w:rFonts w:ascii="標楷體" w:eastAsia="標楷體" w:hAnsi="標楷體" w:hint="eastAsia"/>
        </w:rPr>
        <w:t>，第三篇；初信課程，第二十二課；如何享受神及操練，第十二篇。</w:t>
      </w:r>
    </w:p>
    <w:p w14:paraId="0EA2746D" w14:textId="77777777" w:rsidR="004D57F6" w:rsidRDefault="004D57F6" w:rsidP="00F77185">
      <w:pPr>
        <w:pStyle w:val="a5"/>
      </w:pPr>
    </w:p>
    <w:p w14:paraId="3A8CE368" w14:textId="0A6ADA49" w:rsidR="00F77185" w:rsidRDefault="00F77185" w:rsidP="00C172C4">
      <w:pPr>
        <w:pStyle w:val="a5"/>
      </w:pPr>
      <w:r>
        <w:t>實行</w:t>
      </w:r>
      <w:r>
        <w:rPr>
          <w:rFonts w:hint="eastAsia"/>
        </w:rPr>
        <w:t>與</w:t>
      </w:r>
      <w:r>
        <w:t>操</w:t>
      </w:r>
      <w:r>
        <w:rPr>
          <w:rFonts w:hint="eastAsia"/>
        </w:rPr>
        <w:t>練</w:t>
      </w:r>
      <w:r>
        <w:t>：</w:t>
      </w:r>
    </w:p>
    <w:p w14:paraId="49FCCDAB" w14:textId="77777777" w:rsidR="00F77185" w:rsidRDefault="00F77185" w:rsidP="00F77185">
      <w:pPr>
        <w:pStyle w:val="a8"/>
      </w:pPr>
      <w:proofErr w:type="gramStart"/>
      <w:r>
        <w:t>一</w:t>
      </w:r>
      <w:proofErr w:type="gramEnd"/>
      <w:r w:rsidRPr="000F2E5A">
        <w:rPr>
          <w:rFonts w:hint="eastAsia"/>
        </w:rPr>
        <w:t xml:space="preserve">　</w:t>
      </w:r>
      <w:r>
        <w:rPr>
          <w:lang w:eastAsia="zh-CN"/>
        </w:rPr>
        <w:t>認真</w:t>
      </w:r>
      <w:r>
        <w:rPr>
          <w:rFonts w:hint="eastAsia"/>
          <w:lang w:eastAsia="zh-CN"/>
        </w:rPr>
        <w:t>地</w:t>
      </w:r>
      <w:r>
        <w:rPr>
          <w:lang w:eastAsia="zh-CN"/>
        </w:rPr>
        <w:t>考慮自己的時間</w:t>
      </w:r>
      <w:r>
        <w:rPr>
          <w:rFonts w:hint="eastAsia"/>
          <w:lang w:eastAsia="zh-CN"/>
        </w:rPr>
        <w:t>表</w:t>
      </w:r>
      <w:r>
        <w:rPr>
          <w:lang w:eastAsia="zh-CN"/>
        </w:rPr>
        <w:t>，安排一</w:t>
      </w:r>
      <w:r>
        <w:t>個禱告的時</w:t>
      </w:r>
      <w:r>
        <w:rPr>
          <w:rFonts w:hint="eastAsia"/>
        </w:rPr>
        <w:t>段</w:t>
      </w:r>
      <w:r>
        <w:t>，</w:t>
      </w:r>
      <w:r>
        <w:rPr>
          <w:rFonts w:hint="eastAsia"/>
        </w:rPr>
        <w:t>至</w:t>
      </w:r>
      <w:r>
        <w:t>少二十分</w:t>
      </w:r>
      <w:r>
        <w:rPr>
          <w:rFonts w:hint="eastAsia"/>
        </w:rPr>
        <w:t>鐘。</w:t>
      </w:r>
      <w:r>
        <w:t>並且找</w:t>
      </w:r>
      <w:r>
        <w:rPr>
          <w:rFonts w:hint="eastAsia"/>
        </w:rPr>
        <w:t>到一</w:t>
      </w:r>
      <w:r>
        <w:t>個安</w:t>
      </w:r>
      <w:r>
        <w:rPr>
          <w:rFonts w:hint="eastAsia"/>
        </w:rPr>
        <w:t>靜</w:t>
      </w:r>
      <w:r>
        <w:t>的地</w:t>
      </w:r>
      <w:r>
        <w:rPr>
          <w:rFonts w:hint="eastAsia"/>
        </w:rPr>
        <w:t>方</w:t>
      </w:r>
      <w:r>
        <w:t>。最</w:t>
      </w:r>
      <w:r>
        <w:rPr>
          <w:rFonts w:hint="eastAsia"/>
        </w:rPr>
        <w:t>好</w:t>
      </w:r>
      <w:r>
        <w:t>每天時間</w:t>
      </w:r>
      <w:r>
        <w:rPr>
          <w:rFonts w:hint="eastAsia"/>
        </w:rPr>
        <w:t>和</w:t>
      </w:r>
      <w:r>
        <w:t>地</w:t>
      </w:r>
      <w:r>
        <w:rPr>
          <w:rFonts w:hint="eastAsia"/>
        </w:rPr>
        <w:t>點</w:t>
      </w:r>
      <w:r>
        <w:t>是固</w:t>
      </w:r>
      <w:r>
        <w:rPr>
          <w:rFonts w:hint="eastAsia"/>
        </w:rPr>
        <w:t>定的</w:t>
      </w:r>
      <w:r>
        <w:t>，以便養成定時禱告的習慣</w:t>
      </w:r>
      <w:r>
        <w:rPr>
          <w:rFonts w:hint="eastAsia"/>
        </w:rPr>
        <w:t>。</w:t>
      </w:r>
    </w:p>
    <w:p w14:paraId="026AFE81" w14:textId="6894CE05" w:rsidR="00F77185" w:rsidRDefault="00F77185" w:rsidP="00F77185">
      <w:pPr>
        <w:pStyle w:val="a8"/>
      </w:pPr>
      <w:r>
        <w:t>二</w:t>
      </w:r>
      <w:r w:rsidRPr="000F2E5A">
        <w:rPr>
          <w:rFonts w:hint="eastAsia"/>
        </w:rPr>
        <w:t xml:space="preserve">　</w:t>
      </w:r>
      <w:r>
        <w:t>在定時禱告中，</w:t>
      </w:r>
      <w:r>
        <w:rPr>
          <w:rFonts w:hint="eastAsia"/>
          <w:lang w:eastAsia="zh-CN"/>
        </w:rPr>
        <w:t>操練</w:t>
      </w:r>
      <w:r>
        <w:rPr>
          <w:lang w:eastAsia="zh-CN"/>
        </w:rPr>
        <w:t>將全</w:t>
      </w:r>
      <w:r>
        <w:rPr>
          <w:rFonts w:hint="eastAsia"/>
          <w:lang w:eastAsia="zh-CN"/>
        </w:rPr>
        <w:t>人收回到靈</w:t>
      </w:r>
      <w:proofErr w:type="gramStart"/>
      <w:r w:rsidR="00BD7406">
        <w:rPr>
          <w:rFonts w:hint="eastAsia"/>
          <w:lang w:eastAsia="zh-CN"/>
        </w:rPr>
        <w:t>裏</w:t>
      </w:r>
      <w:proofErr w:type="gramEnd"/>
      <w:r>
        <w:rPr>
          <w:rFonts w:hint="eastAsia"/>
          <w:lang w:eastAsia="zh-CN"/>
        </w:rPr>
        <w:t>，在靈</w:t>
      </w:r>
      <w:proofErr w:type="gramStart"/>
      <w:r w:rsidR="00BD7406">
        <w:rPr>
          <w:rFonts w:hint="eastAsia"/>
          <w:lang w:eastAsia="zh-CN"/>
        </w:rPr>
        <w:t>裏</w:t>
      </w:r>
      <w:proofErr w:type="gramEnd"/>
      <w:r>
        <w:rPr>
          <w:rFonts w:hint="eastAsia"/>
          <w:lang w:eastAsia="zh-CN"/>
        </w:rPr>
        <w:t>朝見</w:t>
      </w:r>
      <w:r>
        <w:rPr>
          <w:lang w:eastAsia="zh-CN"/>
        </w:rPr>
        <w:t>神、</w:t>
      </w:r>
      <w:r>
        <w:rPr>
          <w:rFonts w:hint="eastAsia"/>
          <w:lang w:eastAsia="zh-CN"/>
        </w:rPr>
        <w:t>碰</w:t>
      </w:r>
      <w:r w:rsidR="00B1754F">
        <w:rPr>
          <w:lang w:eastAsia="zh-CN"/>
        </w:rPr>
        <w:t>着</w:t>
      </w:r>
      <w:r>
        <w:rPr>
          <w:rFonts w:hint="eastAsia"/>
          <w:lang w:eastAsia="zh-CN"/>
        </w:rPr>
        <w:t>神</w:t>
      </w:r>
      <w:r w:rsidRPr="00527243">
        <w:rPr>
          <w:rFonts w:hint="eastAsia"/>
        </w:rPr>
        <w:t>。</w:t>
      </w:r>
    </w:p>
    <w:p w14:paraId="5DB2451F" w14:textId="6FDE7838" w:rsidR="00F77185" w:rsidRDefault="00F77185" w:rsidP="00F77185">
      <w:pPr>
        <w:pStyle w:val="a8"/>
      </w:pPr>
      <w:r>
        <w:t>三</w:t>
      </w:r>
      <w:r w:rsidRPr="000F2E5A">
        <w:rPr>
          <w:rFonts w:hint="eastAsia"/>
        </w:rPr>
        <w:t xml:space="preserve">　</w:t>
      </w:r>
      <w:r>
        <w:t>在定時禱告中，</w:t>
      </w:r>
      <w:r>
        <w:rPr>
          <w:rFonts w:hint="eastAsia"/>
          <w:lang w:eastAsia="zh-CN"/>
        </w:rPr>
        <w:t>操練</w:t>
      </w:r>
      <w:r>
        <w:rPr>
          <w:lang w:eastAsia="zh-CN"/>
        </w:rPr>
        <w:t>將</w:t>
      </w:r>
      <w:r>
        <w:t>所得</w:t>
      </w:r>
      <w:r w:rsidR="00B1754F">
        <w:t>着</w:t>
      </w:r>
      <w:r>
        <w:rPr>
          <w:rFonts w:hint="eastAsia"/>
        </w:rPr>
        <w:t>的</w:t>
      </w:r>
      <w:r>
        <w:t>光</w:t>
      </w:r>
      <w:r>
        <w:rPr>
          <w:rFonts w:hint="eastAsia"/>
        </w:rPr>
        <w:t>照</w:t>
      </w:r>
      <w:r>
        <w:t>和享</w:t>
      </w:r>
      <w:r>
        <w:rPr>
          <w:rFonts w:hint="eastAsia"/>
        </w:rPr>
        <w:t>受</w:t>
      </w:r>
      <w:r>
        <w:t>，寫在禱告簿上。</w:t>
      </w:r>
    </w:p>
    <w:sectPr w:rsidR="00F77185" w:rsidSect="00F31BEB">
      <w:headerReference w:type="even" r:id="rId7"/>
      <w:footerReference w:type="even" r:id="rId8"/>
      <w:footerReference w:type="default" r:id="rId9"/>
      <w:pgSz w:w="11907" w:h="16840" w:code="9"/>
      <w:pgMar w:top="851" w:right="1134" w:bottom="851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669F9" w14:textId="77777777" w:rsidR="009D622E" w:rsidRDefault="009D622E">
      <w:pPr>
        <w:spacing w:before="120" w:after="120"/>
      </w:pPr>
      <w:r>
        <w:separator/>
      </w:r>
    </w:p>
    <w:p w14:paraId="760C43C1" w14:textId="77777777" w:rsidR="009D622E" w:rsidRDefault="009D622E">
      <w:pPr>
        <w:spacing w:before="120" w:after="120"/>
      </w:pPr>
    </w:p>
    <w:p w14:paraId="4F903C32" w14:textId="77777777" w:rsidR="009D622E" w:rsidRDefault="009D622E" w:rsidP="00FD1E26">
      <w:pPr>
        <w:spacing w:before="120" w:after="120"/>
      </w:pPr>
    </w:p>
  </w:endnote>
  <w:endnote w:type="continuationSeparator" w:id="0">
    <w:p w14:paraId="3219E8DC" w14:textId="77777777" w:rsidR="009D622E" w:rsidRDefault="009D622E">
      <w:pPr>
        <w:spacing w:before="120" w:after="120"/>
      </w:pPr>
      <w:r>
        <w:continuationSeparator/>
      </w:r>
    </w:p>
    <w:p w14:paraId="27071112" w14:textId="77777777" w:rsidR="009D622E" w:rsidRDefault="009D622E">
      <w:pPr>
        <w:spacing w:before="120" w:after="120"/>
      </w:pPr>
    </w:p>
    <w:p w14:paraId="5526AE83" w14:textId="77777777" w:rsidR="009D622E" w:rsidRDefault="009D622E" w:rsidP="00FD1E26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4649" w14:textId="77777777" w:rsidR="00C60CD8" w:rsidRDefault="00286B28" w:rsidP="00F31BEB">
    <w:pPr>
      <w:pStyle w:val="af1"/>
      <w:framePr w:wrap="none" w:vAnchor="text" w:hAnchor="margin" w:xAlign="center" w:y="1"/>
      <w:spacing w:before="120" w:after="120"/>
      <w:ind w:firstLine="198"/>
      <w:rPr>
        <w:rStyle w:val="af2"/>
      </w:rPr>
    </w:pPr>
    <w:r>
      <w:rPr>
        <w:rStyle w:val="af2"/>
      </w:rPr>
      <w:fldChar w:fldCharType="begin"/>
    </w:r>
    <w:r w:rsidR="00C60CD8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42D227B" w14:textId="77777777" w:rsidR="00C60CD8" w:rsidRDefault="00C60CD8">
    <w:pPr>
      <w:pStyle w:val="af1"/>
      <w:spacing w:before="120" w:after="120"/>
      <w:ind w:right="360" w:firstLine="198"/>
    </w:pPr>
  </w:p>
  <w:p w14:paraId="429098DB" w14:textId="77777777" w:rsidR="00C60CD8" w:rsidRDefault="00C60CD8">
    <w:pPr>
      <w:spacing w:before="120" w:after="120"/>
    </w:pPr>
  </w:p>
  <w:p w14:paraId="4044F109" w14:textId="77777777" w:rsidR="00C60CD8" w:rsidRDefault="00C60CD8">
    <w:pPr>
      <w:spacing w:before="120" w:after="120"/>
    </w:pPr>
  </w:p>
  <w:p w14:paraId="2FDFBA31" w14:textId="77777777" w:rsidR="00C60CD8" w:rsidRDefault="00C60CD8">
    <w:pPr>
      <w:spacing w:before="120" w:after="120"/>
    </w:pPr>
  </w:p>
  <w:p w14:paraId="7629A3DF" w14:textId="77777777" w:rsidR="00E20E4C" w:rsidRDefault="00E20E4C">
    <w:pPr>
      <w:spacing w:before="120" w:after="120"/>
    </w:pPr>
  </w:p>
  <w:p w14:paraId="2A8C64A7" w14:textId="77777777" w:rsidR="00E20E4C" w:rsidRDefault="00E20E4C" w:rsidP="00FD1E26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75204" w14:textId="77777777" w:rsidR="00F31BEB" w:rsidRDefault="00F31BEB" w:rsidP="00D473CA">
    <w:pPr>
      <w:pStyle w:val="af1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F4C90">
      <w:rPr>
        <w:rStyle w:val="af2"/>
        <w:noProof/>
      </w:rPr>
      <w:t>2</w:t>
    </w:r>
    <w:r>
      <w:rPr>
        <w:rStyle w:val="af2"/>
      </w:rPr>
      <w:fldChar w:fldCharType="end"/>
    </w:r>
  </w:p>
  <w:p w14:paraId="5A55C0EE" w14:textId="77777777" w:rsidR="00F31BEB" w:rsidRDefault="00F31B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E135" w14:textId="77777777" w:rsidR="009D622E" w:rsidRDefault="009D622E">
      <w:pPr>
        <w:spacing w:before="120" w:after="120"/>
      </w:pPr>
      <w:r>
        <w:separator/>
      </w:r>
    </w:p>
    <w:p w14:paraId="5DC39820" w14:textId="77777777" w:rsidR="009D622E" w:rsidRDefault="009D622E">
      <w:pPr>
        <w:spacing w:before="120" w:after="120"/>
      </w:pPr>
    </w:p>
    <w:p w14:paraId="33AFF6B7" w14:textId="77777777" w:rsidR="009D622E" w:rsidRDefault="009D622E" w:rsidP="00FD1E26">
      <w:pPr>
        <w:spacing w:before="120" w:after="120"/>
      </w:pPr>
    </w:p>
  </w:footnote>
  <w:footnote w:type="continuationSeparator" w:id="0">
    <w:p w14:paraId="7AE4AF75" w14:textId="77777777" w:rsidR="009D622E" w:rsidRDefault="009D622E">
      <w:pPr>
        <w:spacing w:before="120" w:after="120"/>
      </w:pPr>
      <w:r>
        <w:continuationSeparator/>
      </w:r>
    </w:p>
    <w:p w14:paraId="322C1B42" w14:textId="77777777" w:rsidR="009D622E" w:rsidRDefault="009D622E">
      <w:pPr>
        <w:spacing w:before="120" w:after="120"/>
      </w:pPr>
    </w:p>
    <w:p w14:paraId="611E8CD0" w14:textId="77777777" w:rsidR="009D622E" w:rsidRDefault="009D622E" w:rsidP="00FD1E26">
      <w:pPr>
        <w:spacing w:before="120" w:after="1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A83D" w14:textId="77777777" w:rsidR="00C60CD8" w:rsidRDefault="00C60CD8">
    <w:pPr>
      <w:spacing w:before="120" w:after="120"/>
    </w:pPr>
  </w:p>
  <w:p w14:paraId="66F72E29" w14:textId="77777777" w:rsidR="00C60CD8" w:rsidRDefault="00C60CD8">
    <w:pPr>
      <w:spacing w:before="120" w:after="120"/>
    </w:pPr>
  </w:p>
  <w:p w14:paraId="33B2BA5B" w14:textId="77777777" w:rsidR="00C60CD8" w:rsidRDefault="00C60CD8">
    <w:pPr>
      <w:spacing w:before="120" w:after="120"/>
    </w:pPr>
  </w:p>
  <w:p w14:paraId="5CA6E8F5" w14:textId="77777777" w:rsidR="00E20E4C" w:rsidRDefault="00E20E4C">
    <w:pPr>
      <w:spacing w:before="120" w:after="120"/>
    </w:pPr>
  </w:p>
  <w:p w14:paraId="4480B8CE" w14:textId="77777777" w:rsidR="00E20E4C" w:rsidRDefault="00E20E4C" w:rsidP="00FD1E26"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B2F"/>
    <w:multiLevelType w:val="hybridMultilevel"/>
    <w:tmpl w:val="814808FC"/>
    <w:lvl w:ilvl="0" w:tplc="B3BCAF66">
      <w:start w:val="1"/>
      <w:numFmt w:val="taiwaneseCountingThousand"/>
      <w:lvlText w:val="第%1篇"/>
      <w:lvlJc w:val="left"/>
      <w:pPr>
        <w:ind w:left="1732" w:hanging="1395"/>
      </w:pPr>
      <w:rPr>
        <w:rFonts w:eastAsia="華康粗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ind w:left="4657" w:hanging="480"/>
      </w:pPr>
    </w:lvl>
  </w:abstractNum>
  <w:abstractNum w:abstractNumId="1">
    <w:nsid w:val="6BAC7F84"/>
    <w:multiLevelType w:val="hybridMultilevel"/>
    <w:tmpl w:val="A0263F6A"/>
    <w:lvl w:ilvl="0" w:tplc="80BAD50A">
      <w:start w:val="1"/>
      <w:numFmt w:val="taiwaneseCountingThousand"/>
      <w:lvlText w:val="第%1篇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9D"/>
    <w:rsid w:val="00000C60"/>
    <w:rsid w:val="00007420"/>
    <w:rsid w:val="00013FEA"/>
    <w:rsid w:val="00041492"/>
    <w:rsid w:val="00044623"/>
    <w:rsid w:val="000502AF"/>
    <w:rsid w:val="000533EE"/>
    <w:rsid w:val="00054AFB"/>
    <w:rsid w:val="0009038C"/>
    <w:rsid w:val="000A7173"/>
    <w:rsid w:val="000B1E0A"/>
    <w:rsid w:val="000E488C"/>
    <w:rsid w:val="000F1902"/>
    <w:rsid w:val="000F4C90"/>
    <w:rsid w:val="00145AAB"/>
    <w:rsid w:val="001677DB"/>
    <w:rsid w:val="00182ABC"/>
    <w:rsid w:val="00185CD3"/>
    <w:rsid w:val="001B1978"/>
    <w:rsid w:val="001C69CB"/>
    <w:rsid w:val="001D1CC4"/>
    <w:rsid w:val="001D2AE1"/>
    <w:rsid w:val="001E4E1A"/>
    <w:rsid w:val="001E54A2"/>
    <w:rsid w:val="001F11F4"/>
    <w:rsid w:val="00230D2B"/>
    <w:rsid w:val="002348CF"/>
    <w:rsid w:val="00236DB6"/>
    <w:rsid w:val="00253C55"/>
    <w:rsid w:val="00286A2A"/>
    <w:rsid w:val="00286B28"/>
    <w:rsid w:val="002B0CB5"/>
    <w:rsid w:val="002E6943"/>
    <w:rsid w:val="002E7C45"/>
    <w:rsid w:val="002F6AE8"/>
    <w:rsid w:val="003166F2"/>
    <w:rsid w:val="003245DD"/>
    <w:rsid w:val="00324B61"/>
    <w:rsid w:val="00343018"/>
    <w:rsid w:val="0035789D"/>
    <w:rsid w:val="00375A70"/>
    <w:rsid w:val="003920CE"/>
    <w:rsid w:val="0039466C"/>
    <w:rsid w:val="003A1E18"/>
    <w:rsid w:val="003C7EB4"/>
    <w:rsid w:val="003D5A45"/>
    <w:rsid w:val="003D6A6E"/>
    <w:rsid w:val="00404A75"/>
    <w:rsid w:val="004206BF"/>
    <w:rsid w:val="004215FA"/>
    <w:rsid w:val="004238D3"/>
    <w:rsid w:val="00433F65"/>
    <w:rsid w:val="0045076D"/>
    <w:rsid w:val="00473504"/>
    <w:rsid w:val="004A45DA"/>
    <w:rsid w:val="004C4D12"/>
    <w:rsid w:val="004D57F6"/>
    <w:rsid w:val="004E15F2"/>
    <w:rsid w:val="004F3753"/>
    <w:rsid w:val="004F43C1"/>
    <w:rsid w:val="00505153"/>
    <w:rsid w:val="00514CCF"/>
    <w:rsid w:val="00524527"/>
    <w:rsid w:val="00527243"/>
    <w:rsid w:val="00555780"/>
    <w:rsid w:val="00563DFE"/>
    <w:rsid w:val="00585297"/>
    <w:rsid w:val="005A645D"/>
    <w:rsid w:val="005B7E42"/>
    <w:rsid w:val="005C64EB"/>
    <w:rsid w:val="00611376"/>
    <w:rsid w:val="00625DB1"/>
    <w:rsid w:val="0063594F"/>
    <w:rsid w:val="006B2E9D"/>
    <w:rsid w:val="006F41D1"/>
    <w:rsid w:val="006F6023"/>
    <w:rsid w:val="00705F13"/>
    <w:rsid w:val="007138CB"/>
    <w:rsid w:val="00716388"/>
    <w:rsid w:val="00716EC3"/>
    <w:rsid w:val="007221D2"/>
    <w:rsid w:val="00732CFF"/>
    <w:rsid w:val="00747205"/>
    <w:rsid w:val="00774049"/>
    <w:rsid w:val="0078365A"/>
    <w:rsid w:val="00790451"/>
    <w:rsid w:val="008448D6"/>
    <w:rsid w:val="008611E4"/>
    <w:rsid w:val="00865E8F"/>
    <w:rsid w:val="00872A42"/>
    <w:rsid w:val="008A5DF4"/>
    <w:rsid w:val="008B0950"/>
    <w:rsid w:val="008B5453"/>
    <w:rsid w:val="008D7DA2"/>
    <w:rsid w:val="008F383E"/>
    <w:rsid w:val="00901A19"/>
    <w:rsid w:val="0092777B"/>
    <w:rsid w:val="009548D3"/>
    <w:rsid w:val="00961F2B"/>
    <w:rsid w:val="0096313E"/>
    <w:rsid w:val="009676D3"/>
    <w:rsid w:val="009A72A7"/>
    <w:rsid w:val="009C6451"/>
    <w:rsid w:val="009D622E"/>
    <w:rsid w:val="00A564A9"/>
    <w:rsid w:val="00A66324"/>
    <w:rsid w:val="00A67CD6"/>
    <w:rsid w:val="00A81892"/>
    <w:rsid w:val="00A82650"/>
    <w:rsid w:val="00AA5709"/>
    <w:rsid w:val="00AC60E8"/>
    <w:rsid w:val="00AD4920"/>
    <w:rsid w:val="00AE311C"/>
    <w:rsid w:val="00B05D03"/>
    <w:rsid w:val="00B1754F"/>
    <w:rsid w:val="00B3160B"/>
    <w:rsid w:val="00B4752C"/>
    <w:rsid w:val="00B5159B"/>
    <w:rsid w:val="00B528BA"/>
    <w:rsid w:val="00B54B46"/>
    <w:rsid w:val="00B56ECA"/>
    <w:rsid w:val="00B85EAB"/>
    <w:rsid w:val="00B91176"/>
    <w:rsid w:val="00BA431B"/>
    <w:rsid w:val="00BA7BA3"/>
    <w:rsid w:val="00BB4116"/>
    <w:rsid w:val="00BD7406"/>
    <w:rsid w:val="00BE3940"/>
    <w:rsid w:val="00C117A7"/>
    <w:rsid w:val="00C172C4"/>
    <w:rsid w:val="00C32305"/>
    <w:rsid w:val="00C403D3"/>
    <w:rsid w:val="00C525E4"/>
    <w:rsid w:val="00C60CD8"/>
    <w:rsid w:val="00C615AD"/>
    <w:rsid w:val="00C62268"/>
    <w:rsid w:val="00CC0220"/>
    <w:rsid w:val="00D0154C"/>
    <w:rsid w:val="00D42FEC"/>
    <w:rsid w:val="00D43704"/>
    <w:rsid w:val="00D54850"/>
    <w:rsid w:val="00DB1A65"/>
    <w:rsid w:val="00DB31C0"/>
    <w:rsid w:val="00DD69C7"/>
    <w:rsid w:val="00DE2D63"/>
    <w:rsid w:val="00DE385D"/>
    <w:rsid w:val="00DE726F"/>
    <w:rsid w:val="00E13275"/>
    <w:rsid w:val="00E20E4C"/>
    <w:rsid w:val="00E31185"/>
    <w:rsid w:val="00E6169B"/>
    <w:rsid w:val="00E86FBE"/>
    <w:rsid w:val="00E91ED9"/>
    <w:rsid w:val="00EB0FC6"/>
    <w:rsid w:val="00EB4A98"/>
    <w:rsid w:val="00EB6A7F"/>
    <w:rsid w:val="00EC15C4"/>
    <w:rsid w:val="00EC1B51"/>
    <w:rsid w:val="00EE6247"/>
    <w:rsid w:val="00F15E77"/>
    <w:rsid w:val="00F261A2"/>
    <w:rsid w:val="00F31BEB"/>
    <w:rsid w:val="00F41A8D"/>
    <w:rsid w:val="00F52B85"/>
    <w:rsid w:val="00F654C0"/>
    <w:rsid w:val="00F77185"/>
    <w:rsid w:val="00FC3605"/>
    <w:rsid w:val="00FC6BB3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8F3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0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">
    <w:name w:val="0b篇名"/>
    <w:basedOn w:val="a"/>
    <w:rsid w:val="008A5DF4"/>
    <w:pPr>
      <w:snapToGrid w:val="0"/>
      <w:spacing w:afterLines="50" w:line="400" w:lineRule="atLeast"/>
      <w:jc w:val="center"/>
    </w:pPr>
    <w:rPr>
      <w:rFonts w:ascii="華康粗黑體" w:eastAsia="華康粗黑體" w:hAnsi="NSimSun" w:cs="新細明體"/>
      <w:sz w:val="34"/>
    </w:rPr>
  </w:style>
  <w:style w:type="character" w:customStyle="1" w:styleId="61">
    <w:name w:val="6綱要細點(1) 字元"/>
    <w:basedOn w:val="a0"/>
    <w:link w:val="610"/>
    <w:rsid w:val="00343018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3">
    <w:name w:val="０ｃ讀經"/>
    <w:basedOn w:val="a"/>
    <w:rsid w:val="005C64EB"/>
    <w:pPr>
      <w:snapToGrid w:val="0"/>
      <w:spacing w:before="120" w:after="80"/>
      <w:ind w:left="1797" w:hanging="1797"/>
    </w:pPr>
    <w:rPr>
      <w:sz w:val="22"/>
    </w:rPr>
  </w:style>
  <w:style w:type="paragraph" w:customStyle="1" w:styleId="a4">
    <w:name w:val="０ｄ讀經經文"/>
    <w:rsid w:val="005C64EB"/>
    <w:pPr>
      <w:ind w:left="1786" w:hanging="1106"/>
    </w:pPr>
    <w:rPr>
      <w:noProof/>
      <w:sz w:val="22"/>
    </w:rPr>
  </w:style>
  <w:style w:type="paragraph" w:customStyle="1" w:styleId="a5">
    <w:name w:val="１綱要大點壹"/>
    <w:basedOn w:val="a"/>
    <w:link w:val="a6"/>
    <w:autoRedefine/>
    <w:rsid w:val="00563DFE"/>
    <w:pPr>
      <w:snapToGrid w:val="0"/>
      <w:spacing w:before="40" w:after="40" w:line="400" w:lineRule="atLeast"/>
      <w:ind w:left="544" w:hanging="544"/>
      <w:jc w:val="both"/>
    </w:pPr>
    <w:rPr>
      <w:rFonts w:eastAsia="標楷體"/>
      <w:sz w:val="28"/>
      <w:szCs w:val="28"/>
    </w:rPr>
  </w:style>
  <w:style w:type="paragraph" w:customStyle="1" w:styleId="a7">
    <w:name w:val="１ˍ綱要大點壹經文"/>
    <w:basedOn w:val="a"/>
    <w:autoRedefine/>
    <w:rsid w:val="00404A75"/>
    <w:pPr>
      <w:spacing w:before="40" w:after="40" w:line="210" w:lineRule="exact"/>
      <w:ind w:left="1920" w:hanging="1327"/>
    </w:pPr>
    <w:rPr>
      <w:rFonts w:eastAsia="標楷體"/>
      <w:sz w:val="22"/>
      <w:szCs w:val="22"/>
    </w:rPr>
  </w:style>
  <w:style w:type="paragraph" w:customStyle="1" w:styleId="a8">
    <w:name w:val="２綱要中點一"/>
    <w:basedOn w:val="a"/>
    <w:autoRedefine/>
    <w:rsid w:val="004F3753"/>
    <w:pPr>
      <w:spacing w:before="40" w:after="40"/>
      <w:ind w:leftChars="100" w:left="727" w:hangingChars="203" w:hanging="487"/>
      <w:jc w:val="both"/>
    </w:pPr>
    <w:rPr>
      <w:szCs w:val="26"/>
    </w:rPr>
  </w:style>
  <w:style w:type="paragraph" w:customStyle="1" w:styleId="a9">
    <w:name w:val="２ˍ綱要中點一經文"/>
    <w:basedOn w:val="a"/>
    <w:link w:val="aa"/>
    <w:autoRedefine/>
    <w:rsid w:val="00404A75"/>
    <w:pPr>
      <w:spacing w:before="40" w:after="40" w:line="210" w:lineRule="exact"/>
      <w:ind w:left="2132" w:hanging="1247"/>
    </w:pPr>
    <w:rPr>
      <w:rFonts w:eastAsia="標楷體"/>
      <w:sz w:val="21"/>
      <w:szCs w:val="21"/>
    </w:rPr>
  </w:style>
  <w:style w:type="paragraph" w:customStyle="1" w:styleId="ab">
    <w:name w:val="３綱要小點１"/>
    <w:basedOn w:val="a"/>
    <w:autoRedefine/>
    <w:rsid w:val="0092777B"/>
    <w:pPr>
      <w:spacing w:before="40" w:after="40"/>
      <w:ind w:leftChars="250" w:left="1020" w:hangingChars="175" w:hanging="420"/>
      <w:jc w:val="both"/>
    </w:pPr>
    <w:rPr>
      <w:szCs w:val="26"/>
    </w:rPr>
  </w:style>
  <w:style w:type="paragraph" w:customStyle="1" w:styleId="ac">
    <w:name w:val="３ˍ綱要小點１經文"/>
    <w:basedOn w:val="a"/>
    <w:autoRedefine/>
    <w:rsid w:val="00404A75"/>
    <w:pPr>
      <w:spacing w:before="40" w:after="40" w:line="210" w:lineRule="exact"/>
      <w:ind w:left="2353" w:hanging="1247"/>
    </w:pPr>
    <w:rPr>
      <w:rFonts w:eastAsia="標楷體"/>
      <w:sz w:val="21"/>
      <w:szCs w:val="21"/>
    </w:rPr>
  </w:style>
  <w:style w:type="paragraph" w:customStyle="1" w:styleId="ad">
    <w:name w:val="４綱要分點ａ"/>
    <w:basedOn w:val="a"/>
    <w:rsid w:val="006F6023"/>
    <w:pPr>
      <w:spacing w:before="40" w:after="40"/>
      <w:ind w:leftChars="325" w:left="500" w:hangingChars="175" w:hanging="175"/>
      <w:jc w:val="both"/>
    </w:pPr>
    <w:rPr>
      <w:szCs w:val="26"/>
    </w:rPr>
  </w:style>
  <w:style w:type="paragraph" w:customStyle="1" w:styleId="ae">
    <w:name w:val="４ˍ綱要分點ａ經文"/>
    <w:basedOn w:val="a"/>
    <w:link w:val="af"/>
    <w:autoRedefine/>
    <w:rsid w:val="00404A75"/>
    <w:pPr>
      <w:spacing w:before="40" w:after="40" w:line="210" w:lineRule="exact"/>
      <w:ind w:left="2636" w:hanging="1247"/>
      <w:jc w:val="both"/>
    </w:pPr>
    <w:rPr>
      <w:rFonts w:eastAsia="標楷體"/>
      <w:sz w:val="21"/>
      <w:szCs w:val="21"/>
    </w:rPr>
  </w:style>
  <w:style w:type="paragraph" w:customStyle="1" w:styleId="af0">
    <w:name w:val="５綱要（一）點"/>
    <w:basedOn w:val="a"/>
    <w:rsid w:val="00B4752C"/>
    <w:pPr>
      <w:snapToGrid w:val="0"/>
      <w:spacing w:before="40" w:after="40" w:line="380" w:lineRule="atLeast"/>
      <w:ind w:left="1820" w:hanging="709"/>
      <w:jc w:val="both"/>
    </w:pPr>
    <w:rPr>
      <w:sz w:val="26"/>
      <w:szCs w:val="26"/>
    </w:rPr>
  </w:style>
  <w:style w:type="paragraph" w:customStyle="1" w:styleId="7a">
    <w:name w:val="7a職事信息大標"/>
    <w:basedOn w:val="a"/>
    <w:autoRedefine/>
    <w:rsid w:val="00C615AD"/>
    <w:pPr>
      <w:snapToGrid w:val="0"/>
      <w:spacing w:before="120" w:after="40" w:line="380" w:lineRule="atLeast"/>
      <w:jc w:val="center"/>
    </w:pPr>
    <w:rPr>
      <w:b/>
      <w:spacing w:val="10"/>
      <w:sz w:val="28"/>
      <w:szCs w:val="28"/>
    </w:rPr>
  </w:style>
  <w:style w:type="paragraph" w:customStyle="1" w:styleId="7b">
    <w:name w:val="7b職事信息中標"/>
    <w:basedOn w:val="a"/>
    <w:autoRedefine/>
    <w:rsid w:val="0035789D"/>
    <w:pPr>
      <w:snapToGrid w:val="0"/>
      <w:spacing w:before="40" w:after="40" w:line="380" w:lineRule="atLeast"/>
      <w:jc w:val="center"/>
    </w:pPr>
    <w:rPr>
      <w:b/>
      <w:spacing w:val="10"/>
      <w:szCs w:val="24"/>
    </w:rPr>
  </w:style>
  <w:style w:type="paragraph" w:customStyle="1" w:styleId="7c">
    <w:name w:val="7c職事信息小標"/>
    <w:basedOn w:val="a"/>
    <w:autoRedefine/>
    <w:rsid w:val="00563DFE"/>
    <w:pPr>
      <w:snapToGrid w:val="0"/>
      <w:spacing w:before="40" w:after="40" w:line="380" w:lineRule="atLeast"/>
      <w:jc w:val="center"/>
    </w:pPr>
    <w:rPr>
      <w:spacing w:val="10"/>
      <w:sz w:val="26"/>
      <w:szCs w:val="26"/>
    </w:rPr>
  </w:style>
  <w:style w:type="paragraph" w:customStyle="1" w:styleId="7d">
    <w:name w:val="7d職事信息分標"/>
    <w:autoRedefine/>
    <w:rsid w:val="00563DFE"/>
    <w:pPr>
      <w:snapToGrid w:val="0"/>
      <w:spacing w:before="40" w:after="40" w:line="380" w:lineRule="atLeast"/>
      <w:jc w:val="center"/>
    </w:pPr>
    <w:rPr>
      <w:rFonts w:ascii="SimSun" w:eastAsia="SimHei" w:hAnsi="SimSun"/>
      <w:b/>
      <w:noProof/>
      <w:spacing w:val="10"/>
      <w:sz w:val="26"/>
      <w:szCs w:val="26"/>
    </w:rPr>
  </w:style>
  <w:style w:type="paragraph" w:customStyle="1" w:styleId="7e">
    <w:name w:val="7e職事信息"/>
    <w:basedOn w:val="a"/>
    <w:autoRedefine/>
    <w:rsid w:val="00DD69C7"/>
    <w:pPr>
      <w:spacing w:before="60" w:after="60" w:line="260" w:lineRule="exact"/>
      <w:jc w:val="both"/>
    </w:pPr>
    <w:rPr>
      <w:rFonts w:eastAsia="華康仿宋體"/>
      <w:sz w:val="23"/>
    </w:rPr>
  </w:style>
  <w:style w:type="paragraph" w:styleId="af1">
    <w:name w:val="footer"/>
    <w:basedOn w:val="a"/>
    <w:rsid w:val="00DD69C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2">
    <w:name w:val="page number"/>
    <w:basedOn w:val="a0"/>
    <w:rsid w:val="000E488C"/>
    <w:rPr>
      <w:rFonts w:ascii="Times New Roman" w:eastAsia="標楷體" w:hAnsi="Times New Roman"/>
      <w:sz w:val="20"/>
      <w:szCs w:val="20"/>
    </w:rPr>
  </w:style>
  <w:style w:type="paragraph" w:styleId="af3">
    <w:name w:val="header"/>
    <w:basedOn w:val="a"/>
    <w:rsid w:val="00DD69C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０ａ總題"/>
    <w:basedOn w:val="a"/>
    <w:rsid w:val="00B85EAB"/>
    <w:pPr>
      <w:snapToGrid w:val="0"/>
      <w:spacing w:afterLines="50" w:line="400" w:lineRule="atLeast"/>
      <w:jc w:val="center"/>
    </w:pPr>
    <w:rPr>
      <w:rFonts w:ascii="標楷體" w:eastAsia="標楷體" w:hAnsi="Courier New"/>
      <w:spacing w:val="24"/>
      <w:sz w:val="36"/>
    </w:rPr>
  </w:style>
  <w:style w:type="paragraph" w:customStyle="1" w:styleId="af5">
    <w:name w:val="０ａ總（主）題"/>
    <w:basedOn w:val="a"/>
    <w:rsid w:val="00F654C0"/>
    <w:pPr>
      <w:spacing w:after="200" w:line="320" w:lineRule="exact"/>
      <w:jc w:val="center"/>
    </w:pPr>
    <w:rPr>
      <w:rFonts w:ascii="標楷體" w:eastAsia="標楷體" w:hAnsi="Courier New"/>
      <w:spacing w:val="24"/>
      <w:sz w:val="28"/>
    </w:rPr>
  </w:style>
  <w:style w:type="paragraph" w:customStyle="1" w:styleId="af6">
    <w:name w:val="０ｂ篇名"/>
    <w:basedOn w:val="a"/>
    <w:rsid w:val="00F654C0"/>
    <w:pPr>
      <w:spacing w:line="320" w:lineRule="exact"/>
      <w:jc w:val="center"/>
    </w:pPr>
    <w:rPr>
      <w:rFonts w:ascii="華康魏碑體(P)" w:eastAsia="華康魏碑體(P)" w:hAnsi="Courier New"/>
      <w:spacing w:val="10"/>
      <w:sz w:val="36"/>
    </w:rPr>
  </w:style>
  <w:style w:type="paragraph" w:customStyle="1" w:styleId="af7">
    <w:name w:val="參考書目"/>
    <w:basedOn w:val="af1"/>
    <w:rsid w:val="000E488C"/>
    <w:pPr>
      <w:tabs>
        <w:tab w:val="clear" w:pos="4153"/>
        <w:tab w:val="clear" w:pos="8306"/>
      </w:tabs>
      <w:snapToGrid/>
    </w:pPr>
    <w:rPr>
      <w:rFonts w:ascii="標楷體" w:eastAsia="標楷體"/>
      <w:sz w:val="24"/>
      <w:szCs w:val="24"/>
    </w:rPr>
  </w:style>
  <w:style w:type="paragraph" w:customStyle="1" w:styleId="af8">
    <w:name w:val="中綱內文"/>
    <w:basedOn w:val="a"/>
    <w:autoRedefine/>
    <w:rsid w:val="00B85EAB"/>
    <w:pPr>
      <w:ind w:leftChars="420" w:left="420" w:firstLineChars="200" w:firstLine="200"/>
    </w:pPr>
    <w:rPr>
      <w:rFonts w:ascii="新細明體" w:hAnsi="Courier New"/>
      <w:szCs w:val="24"/>
    </w:rPr>
  </w:style>
  <w:style w:type="paragraph" w:styleId="af9">
    <w:name w:val="Body Text Indent"/>
    <w:basedOn w:val="a"/>
    <w:rsid w:val="00DD69C7"/>
    <w:pPr>
      <w:spacing w:after="120"/>
      <w:ind w:leftChars="200" w:left="480"/>
    </w:pPr>
  </w:style>
  <w:style w:type="paragraph" w:customStyle="1" w:styleId="610">
    <w:name w:val="6綱要細點(1)"/>
    <w:basedOn w:val="a"/>
    <w:link w:val="61"/>
    <w:autoRedefine/>
    <w:rsid w:val="00343018"/>
    <w:pPr>
      <w:snapToGrid w:val="0"/>
      <w:spacing w:before="40" w:after="40" w:line="380" w:lineRule="atLeast"/>
      <w:ind w:leftChars="632" w:left="2160" w:hangingChars="268" w:hanging="643"/>
      <w:jc w:val="both"/>
    </w:pPr>
    <w:rPr>
      <w:szCs w:val="24"/>
    </w:rPr>
  </w:style>
  <w:style w:type="character" w:customStyle="1" w:styleId="aa">
    <w:name w:val="２ˍ綱要中點一經文 字元"/>
    <w:basedOn w:val="a0"/>
    <w:link w:val="a9"/>
    <w:rsid w:val="00404A75"/>
    <w:rPr>
      <w:rFonts w:eastAsia="標楷體"/>
      <w:kern w:val="2"/>
      <w:sz w:val="21"/>
      <w:szCs w:val="21"/>
      <w:lang w:val="en-US" w:eastAsia="zh-TW" w:bidi="ar-SA"/>
    </w:rPr>
  </w:style>
  <w:style w:type="paragraph" w:customStyle="1" w:styleId="611">
    <w:name w:val="6綱要細點(1) 經文"/>
    <w:basedOn w:val="610"/>
    <w:autoRedefine/>
    <w:rsid w:val="004206BF"/>
    <w:pPr>
      <w:spacing w:line="210" w:lineRule="exact"/>
      <w:ind w:leftChars="905" w:left="3390" w:hangingChars="580" w:hanging="1218"/>
    </w:pPr>
    <w:rPr>
      <w:rFonts w:eastAsia="標楷體" w:cs="新細明體"/>
      <w:sz w:val="21"/>
      <w:szCs w:val="21"/>
    </w:rPr>
  </w:style>
  <w:style w:type="character" w:customStyle="1" w:styleId="af">
    <w:name w:val="４ˍ綱要分點ａ經文 字元"/>
    <w:basedOn w:val="a0"/>
    <w:link w:val="ae"/>
    <w:rsid w:val="00404A75"/>
    <w:rPr>
      <w:rFonts w:eastAsia="標楷體"/>
      <w:kern w:val="2"/>
      <w:sz w:val="21"/>
      <w:szCs w:val="21"/>
      <w:lang w:val="en-US" w:eastAsia="zh-TW" w:bidi="ar-SA"/>
    </w:rPr>
  </w:style>
  <w:style w:type="paragraph" w:customStyle="1" w:styleId="afa">
    <w:name w:val="５綱要（一）點經文"/>
    <w:basedOn w:val="af0"/>
    <w:autoRedefine/>
    <w:rsid w:val="00404A75"/>
    <w:pPr>
      <w:spacing w:line="210" w:lineRule="exact"/>
      <w:ind w:left="3050" w:hanging="1247"/>
      <w:jc w:val="left"/>
    </w:pPr>
    <w:rPr>
      <w:rFonts w:eastAsia="標楷體" w:cs="新細明體"/>
      <w:sz w:val="21"/>
      <w:szCs w:val="21"/>
    </w:rPr>
  </w:style>
  <w:style w:type="paragraph" w:customStyle="1" w:styleId="afb">
    <w:name w:val="１綱要大點壹引文"/>
    <w:basedOn w:val="a"/>
    <w:rsid w:val="008B5453"/>
    <w:pPr>
      <w:ind w:leftChars="128" w:left="128" w:firstLineChars="92" w:firstLine="92"/>
    </w:pPr>
    <w:rPr>
      <w:rFonts w:cs="新細明體"/>
      <w:sz w:val="26"/>
    </w:rPr>
  </w:style>
  <w:style w:type="paragraph" w:customStyle="1" w:styleId="afc">
    <w:name w:val="２綱要中點一引文"/>
    <w:basedOn w:val="a"/>
    <w:rsid w:val="008B5453"/>
    <w:pPr>
      <w:ind w:leftChars="250" w:left="250" w:firstLineChars="100" w:firstLine="100"/>
    </w:pPr>
    <w:rPr>
      <w:rFonts w:cs="新細明體"/>
      <w:sz w:val="26"/>
    </w:rPr>
  </w:style>
  <w:style w:type="paragraph" w:customStyle="1" w:styleId="afd">
    <w:name w:val="３綱要小點１引文"/>
    <w:basedOn w:val="a"/>
    <w:rsid w:val="00B85EAB"/>
    <w:pPr>
      <w:ind w:leftChars="350" w:left="840" w:firstLineChars="100" w:firstLine="240"/>
    </w:pPr>
    <w:rPr>
      <w:rFonts w:cs="新細明體"/>
    </w:rPr>
  </w:style>
  <w:style w:type="paragraph" w:customStyle="1" w:styleId="afe">
    <w:name w:val="４綱要分點ａ引文"/>
    <w:basedOn w:val="a"/>
    <w:rsid w:val="00B85EAB"/>
    <w:pPr>
      <w:ind w:leftChars="460" w:left="1104" w:firstLineChars="104" w:firstLine="250"/>
    </w:pPr>
    <w:rPr>
      <w:rFonts w:cs="新細明體"/>
    </w:rPr>
  </w:style>
  <w:style w:type="paragraph" w:customStyle="1" w:styleId="aff">
    <w:name w:val="５綱要(一)點引文"/>
    <w:basedOn w:val="a"/>
    <w:rsid w:val="00B85EAB"/>
    <w:pPr>
      <w:ind w:leftChars="659" w:left="1582" w:firstLineChars="100" w:firstLine="240"/>
    </w:pPr>
    <w:rPr>
      <w:rFonts w:cs="新細明體"/>
    </w:rPr>
  </w:style>
  <w:style w:type="paragraph" w:customStyle="1" w:styleId="1">
    <w:name w:val="６綱要細點(1)引文"/>
    <w:basedOn w:val="a"/>
    <w:rsid w:val="00B85EAB"/>
    <w:pPr>
      <w:ind w:leftChars="800" w:left="1920" w:firstLineChars="100" w:firstLine="240"/>
    </w:pPr>
    <w:rPr>
      <w:rFonts w:cs="新細明體"/>
    </w:rPr>
  </w:style>
  <w:style w:type="character" w:customStyle="1" w:styleId="a6">
    <w:name w:val="１綱要大點壹 字元"/>
    <w:basedOn w:val="a0"/>
    <w:link w:val="a5"/>
    <w:rsid w:val="00F654C0"/>
    <w:rPr>
      <w:rFonts w:eastAsia="標楷體"/>
      <w:kern w:val="2"/>
      <w:sz w:val="28"/>
      <w:szCs w:val="28"/>
      <w:lang w:val="en-US" w:eastAsia="zh-TW" w:bidi="ar-SA"/>
    </w:rPr>
  </w:style>
  <w:style w:type="paragraph" w:styleId="aff0">
    <w:name w:val="Balloon Text"/>
    <w:basedOn w:val="a"/>
    <w:link w:val="aff1"/>
    <w:semiHidden/>
    <w:unhideWhenUsed/>
    <w:rsid w:val="00E1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semiHidden/>
    <w:rsid w:val="00E132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3982</Characters>
  <Application>Microsoft Office Word</Application>
  <DocSecurity>0</DocSecurity>
  <Lines>33</Lines>
  <Paragraphs>9</Paragraphs>
  <ScaleCrop>false</ScaleCrop>
  <Company>LSM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第十四篇：復興的時代</dc:title>
  <dc:creator>A C</dc:creator>
  <cp:keywords>總題：以賽亞書中神的經綸</cp:keywords>
  <cp:lastModifiedBy>tnnch-doc</cp:lastModifiedBy>
  <cp:revision>8</cp:revision>
  <cp:lastPrinted>2017-09-07T07:32:00Z</cp:lastPrinted>
  <dcterms:created xsi:type="dcterms:W3CDTF">2017-09-07T07:35:00Z</dcterms:created>
  <dcterms:modified xsi:type="dcterms:W3CDTF">2017-09-11T06:17:00Z</dcterms:modified>
  <cp:category>二○○三年春季全時間訓練週三信息綱要（含經文）</cp:category>
</cp:coreProperties>
</file>